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F4BD2" w14:textId="63774701" w:rsidR="008F4123" w:rsidRPr="00701D99" w:rsidRDefault="008F4123" w:rsidP="008F4123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 w:val="24"/>
          <w:szCs w:val="24"/>
          <w:u w:val="single"/>
        </w:rPr>
      </w:pPr>
      <w:r w:rsidRPr="00701D99">
        <w:rPr>
          <w:rFonts w:ascii="GHEA Grapalat" w:eastAsiaTheme="majorEastAsia" w:hAnsi="GHEA Grapalat" w:cs="Sylfaen"/>
          <w:b/>
          <w:bCs/>
          <w:i/>
          <w:iCs/>
          <w:sz w:val="24"/>
          <w:szCs w:val="24"/>
          <w:u w:val="single"/>
          <w:lang w:val="hy-AM"/>
        </w:rPr>
        <w:t>Հավելված</w:t>
      </w:r>
      <w:r w:rsidRPr="00701D99">
        <w:rPr>
          <w:rFonts w:ascii="GHEA Grapalat" w:eastAsiaTheme="majorEastAsia" w:hAnsi="GHEA Grapalat" w:cs="Times Armenian"/>
          <w:b/>
          <w:bCs/>
          <w:i/>
          <w:iCs/>
          <w:sz w:val="24"/>
          <w:szCs w:val="24"/>
          <w:u w:val="single"/>
          <w:lang w:val="hy-AM"/>
        </w:rPr>
        <w:t xml:space="preserve"> N</w:t>
      </w:r>
      <w:r w:rsidRPr="00701D99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 xml:space="preserve"> 1</w:t>
      </w:r>
      <w:r w:rsidRPr="00701D99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</w:rPr>
        <w:t>2</w:t>
      </w:r>
    </w:p>
    <w:p w14:paraId="5BDCA249" w14:textId="77777777" w:rsidR="008F4123" w:rsidRPr="00701D99" w:rsidRDefault="008F4123" w:rsidP="008F4123">
      <w:pPr>
        <w:spacing w:after="0" w:line="240" w:lineRule="auto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3A4AB30C" w14:textId="77777777" w:rsidR="008F4123" w:rsidRPr="00701D99" w:rsidRDefault="008F4123" w:rsidP="008F4123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5EC395BF" w14:textId="77777777" w:rsidR="008F4123" w:rsidRPr="00701D99" w:rsidRDefault="008F4123" w:rsidP="008F4123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105497AE" w14:textId="77777777" w:rsidR="008F4123" w:rsidRPr="00701D99" w:rsidRDefault="008F4123" w:rsidP="008F4123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184BB924" w14:textId="77777777" w:rsidR="008F4123" w:rsidRPr="00701D99" w:rsidRDefault="008F4123" w:rsidP="008F4123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2C0A6622" w14:textId="77777777" w:rsidR="008F4123" w:rsidRPr="00701D99" w:rsidRDefault="008F4123" w:rsidP="008F4123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25FCE7D7" w14:textId="289E20BB" w:rsidR="008F4123" w:rsidRDefault="008F4123" w:rsidP="008F4123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555A6E50" w14:textId="0946DEBD" w:rsidR="008F4123" w:rsidRDefault="008F4123" w:rsidP="008F4123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7EDBACCF" w14:textId="4C816B39" w:rsidR="008F4123" w:rsidRDefault="008F4123" w:rsidP="008F4123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1BFB4473" w14:textId="77777777" w:rsidR="008F4123" w:rsidRPr="00701D99" w:rsidRDefault="008F4123" w:rsidP="008F4123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7256F380" w14:textId="77777777" w:rsidR="008F4123" w:rsidRPr="00701D99" w:rsidRDefault="008F4123" w:rsidP="008F4123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0CC871E2" w14:textId="77777777" w:rsidR="008F4123" w:rsidRPr="00701D99" w:rsidRDefault="008F4123" w:rsidP="008F4123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00C5B2AA" w14:textId="77777777" w:rsidR="008F4123" w:rsidRPr="00701D99" w:rsidRDefault="008F4123" w:rsidP="008F4123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</w:pPr>
      <w:r w:rsidRPr="00701D99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  <w:t>ՄԺԾԾ ԺԱՄԱՆԱԿ</w:t>
      </w:r>
      <w:r w:rsidRPr="00701D99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  <w:lang w:val="hy-AM"/>
        </w:rPr>
        <w:t>Ա</w:t>
      </w:r>
      <w:r w:rsidRPr="00701D99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  <w:t>ՀԱՏՎԱԾՈՒՄ ՀՀ ԿԱՌԱՎԱՐՈՒԹՅԱՆ ՈԼՈՐՏԱՅԻՆ ՔԱՂԱՔԱԿԱՆՈՒԹՅՈՒՆԸ</w:t>
      </w:r>
    </w:p>
    <w:p w14:paraId="3B63C2C7" w14:textId="77777777" w:rsidR="008F4123" w:rsidRPr="00701D99" w:rsidRDefault="008F4123" w:rsidP="008F4123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</w:pPr>
    </w:p>
    <w:p w14:paraId="7D342DC6" w14:textId="7A07CCF6" w:rsidR="008F4123" w:rsidRDefault="008F4123" w:rsidP="008F4123">
      <w:pPr>
        <w:tabs>
          <w:tab w:val="center" w:pos="4680"/>
          <w:tab w:val="left" w:pos="6420"/>
        </w:tabs>
        <w:spacing w:after="0" w:line="240" w:lineRule="auto"/>
        <w:jc w:val="center"/>
        <w:rPr>
          <w:rFonts w:ascii="GHEA Grapalat" w:eastAsiaTheme="minorEastAsia" w:hAnsi="GHEA Grapalat" w:cs="Times New Roman"/>
          <w:bCs/>
          <w:i/>
          <w:sz w:val="24"/>
          <w:szCs w:val="24"/>
        </w:rPr>
      </w:pPr>
      <w:r w:rsidRPr="00701D99">
        <w:rPr>
          <w:rFonts w:ascii="GHEA Grapalat" w:eastAsiaTheme="minorEastAsia" w:hAnsi="GHEA Grapalat" w:cs="Times New Roman"/>
          <w:bCs/>
          <w:i/>
          <w:sz w:val="24"/>
          <w:szCs w:val="24"/>
        </w:rPr>
        <w:t>(</w:t>
      </w:r>
      <w:proofErr w:type="spellStart"/>
      <w:r w:rsidRPr="00701D99">
        <w:rPr>
          <w:rFonts w:ascii="GHEA Grapalat" w:eastAsiaTheme="minorEastAsia" w:hAnsi="GHEA Grapalat" w:cs="Times New Roman"/>
          <w:bCs/>
          <w:i/>
          <w:sz w:val="24"/>
          <w:szCs w:val="24"/>
        </w:rPr>
        <w:t>հակիրճ</w:t>
      </w:r>
      <w:proofErr w:type="spellEnd"/>
      <w:r w:rsidRPr="00701D99">
        <w:rPr>
          <w:rFonts w:ascii="GHEA Grapalat" w:eastAsiaTheme="minorEastAsia" w:hAnsi="GHEA Grapalat" w:cs="Times New Roman"/>
          <w:bCs/>
          <w:i/>
          <w:sz w:val="24"/>
          <w:szCs w:val="24"/>
        </w:rPr>
        <w:t xml:space="preserve"> </w:t>
      </w:r>
      <w:proofErr w:type="spellStart"/>
      <w:r w:rsidRPr="00701D99">
        <w:rPr>
          <w:rFonts w:ascii="GHEA Grapalat" w:eastAsiaTheme="minorEastAsia" w:hAnsi="GHEA Grapalat" w:cs="Times New Roman"/>
          <w:bCs/>
          <w:i/>
          <w:sz w:val="24"/>
          <w:szCs w:val="24"/>
        </w:rPr>
        <w:t>շարադրանք</w:t>
      </w:r>
      <w:proofErr w:type="spellEnd"/>
      <w:r w:rsidRPr="00701D99">
        <w:rPr>
          <w:rFonts w:ascii="GHEA Grapalat" w:eastAsiaTheme="minorEastAsia" w:hAnsi="GHEA Grapalat" w:cs="Times New Roman"/>
          <w:bCs/>
          <w:i/>
          <w:sz w:val="24"/>
          <w:szCs w:val="24"/>
        </w:rPr>
        <w:t>)</w:t>
      </w:r>
    </w:p>
    <w:p w14:paraId="184EF873" w14:textId="77777777" w:rsidR="008F4123" w:rsidRDefault="008F4123">
      <w:pPr>
        <w:rPr>
          <w:rFonts w:ascii="GHEA Grapalat" w:eastAsiaTheme="minorEastAsia" w:hAnsi="GHEA Grapalat" w:cs="Times New Roman"/>
          <w:bCs/>
          <w:i/>
          <w:sz w:val="24"/>
          <w:szCs w:val="24"/>
        </w:rPr>
      </w:pPr>
      <w:r>
        <w:rPr>
          <w:rFonts w:ascii="GHEA Grapalat" w:eastAsiaTheme="minorEastAsia" w:hAnsi="GHEA Grapalat" w:cs="Times New Roman"/>
          <w:bCs/>
          <w:i/>
          <w:sz w:val="24"/>
          <w:szCs w:val="24"/>
        </w:rPr>
        <w:br w:type="page"/>
      </w:r>
    </w:p>
    <w:p w14:paraId="6207BF55" w14:textId="33B389BD" w:rsidR="0011478F" w:rsidRPr="008F4123" w:rsidRDefault="0072413D" w:rsidP="0072413D">
      <w:pPr>
        <w:spacing w:after="0"/>
        <w:contextualSpacing/>
        <w:jc w:val="right"/>
        <w:rPr>
          <w:rFonts w:ascii="GHEA Grapalat" w:eastAsiaTheme="minorEastAsia" w:hAnsi="GHEA Grapalat" w:cs="Times New Roman"/>
          <w:b/>
          <w:i/>
          <w:iCs/>
        </w:rPr>
      </w:pPr>
      <w:proofErr w:type="spellStart"/>
      <w:r w:rsidRPr="008F4123">
        <w:rPr>
          <w:rFonts w:ascii="GHEA Grapalat" w:eastAsiaTheme="minorEastAsia" w:hAnsi="GHEA Grapalat" w:cs="Times New Roman"/>
          <w:b/>
          <w:i/>
          <w:iCs/>
        </w:rPr>
        <w:lastRenderedPageBreak/>
        <w:t>Հավելված</w:t>
      </w:r>
      <w:proofErr w:type="spellEnd"/>
      <w:r w:rsidRPr="008F4123">
        <w:rPr>
          <w:rFonts w:ascii="GHEA Grapalat" w:eastAsiaTheme="minorEastAsia" w:hAnsi="GHEA Grapalat" w:cs="Times New Roman"/>
          <w:b/>
          <w:i/>
          <w:iCs/>
        </w:rPr>
        <w:t xml:space="preserve"> N 12</w:t>
      </w:r>
    </w:p>
    <w:p w14:paraId="35E5C365" w14:textId="77777777" w:rsidR="0072413D" w:rsidRPr="00763E0A" w:rsidRDefault="0072413D" w:rsidP="0072413D">
      <w:pPr>
        <w:spacing w:after="0"/>
        <w:contextualSpacing/>
        <w:rPr>
          <w:rFonts w:ascii="GHEA Grapalat" w:eastAsiaTheme="minorEastAsia" w:hAnsi="GHEA Grapalat" w:cs="Times New Roman"/>
          <w:bCs/>
          <w:u w:val="single"/>
        </w:rPr>
      </w:pPr>
    </w:p>
    <w:p w14:paraId="2C627B33" w14:textId="58FD4E38" w:rsidR="00AF5DB9" w:rsidRDefault="008F4123" w:rsidP="00763E0A">
      <w:pPr>
        <w:spacing w:after="0"/>
        <w:contextualSpacing/>
        <w:jc w:val="center"/>
        <w:rPr>
          <w:rFonts w:ascii="GHEA Grapalat" w:eastAsiaTheme="minorEastAsia" w:hAnsi="GHEA Grapalat" w:cs="Times New Roman"/>
          <w:b/>
          <w:bCs/>
          <w:i/>
          <w:lang w:val="hy-AM"/>
        </w:rPr>
      </w:pPr>
      <w:r>
        <w:rPr>
          <w:rFonts w:ascii="GHEA Grapalat" w:eastAsiaTheme="minorEastAsia" w:hAnsi="GHEA Grapalat" w:cs="Times New Roman"/>
          <w:b/>
          <w:bCs/>
          <w:i/>
          <w:lang w:val="hy-AM"/>
        </w:rPr>
        <w:t>ՍՓՅՈՒՌՔ</w:t>
      </w:r>
    </w:p>
    <w:p w14:paraId="08AEAF9C" w14:textId="77777777" w:rsidR="008F4123" w:rsidRPr="008F4123" w:rsidRDefault="008F4123" w:rsidP="00763E0A">
      <w:pPr>
        <w:spacing w:after="0"/>
        <w:contextualSpacing/>
        <w:jc w:val="center"/>
        <w:rPr>
          <w:rFonts w:ascii="GHEA Grapalat" w:eastAsiaTheme="minorEastAsia" w:hAnsi="GHEA Grapalat" w:cs="Times New Roman"/>
          <w:b/>
          <w:bCs/>
          <w:i/>
          <w:lang w:val="hy-AM"/>
        </w:rPr>
      </w:pPr>
    </w:p>
    <w:p w14:paraId="6207BF58" w14:textId="77777777" w:rsidR="0011478F" w:rsidRPr="00763E0A" w:rsidRDefault="0011478F" w:rsidP="00763E0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ascii="GHEA Grapalat" w:eastAsiaTheme="minorEastAsia" w:hAnsi="GHEA Grapalat" w:cs="Times New Roman"/>
          <w:b/>
        </w:rPr>
      </w:pPr>
      <w:r w:rsidRPr="00763E0A">
        <w:rPr>
          <w:rFonts w:ascii="GHEA Grapalat" w:eastAsiaTheme="minorEastAsia" w:hAnsi="GHEA Grapalat" w:cs="Times New Roman"/>
          <w:b/>
        </w:rPr>
        <w:t xml:space="preserve">ՈԼՈՐՏԸ  </w:t>
      </w:r>
    </w:p>
    <w:p w14:paraId="48D7F10A" w14:textId="3093B16A" w:rsidR="000D4664" w:rsidRPr="0036326D" w:rsidRDefault="000D4664" w:rsidP="0036326D">
      <w:pPr>
        <w:autoSpaceDE w:val="0"/>
        <w:autoSpaceDN w:val="0"/>
        <w:adjustRightInd w:val="0"/>
        <w:ind w:firstLine="360"/>
        <w:jc w:val="both"/>
        <w:rPr>
          <w:rFonts w:ascii="GHEA Grapalat" w:hAnsi="GHEA Grapalat" w:cs="Sylfaen"/>
          <w:lang w:val="hy-AM"/>
        </w:rPr>
      </w:pPr>
      <w:r w:rsidRPr="0036326D">
        <w:rPr>
          <w:rFonts w:ascii="GHEA Grapalat" w:hAnsi="GHEA Grapalat" w:cs="Sylfaen"/>
          <w:lang w:val="hy-AM"/>
        </w:rPr>
        <w:t>Կրթության, մշակույթի, սպորտի և երիտասարդության բնագավառներում միջազգային համագործակցությ</w:t>
      </w:r>
      <w:r w:rsidR="00AF32DD" w:rsidRPr="0036326D">
        <w:rPr>
          <w:rFonts w:ascii="GHEA Grapalat" w:hAnsi="GHEA Grapalat" w:cs="Sylfaen"/>
          <w:lang w:val="hy-AM"/>
        </w:rPr>
        <w:t>ու</w:t>
      </w:r>
      <w:r w:rsidRPr="0036326D">
        <w:rPr>
          <w:rFonts w:ascii="GHEA Grapalat" w:hAnsi="GHEA Grapalat" w:cs="Sylfaen"/>
          <w:lang w:val="hy-AM"/>
        </w:rPr>
        <w:t>ն</w:t>
      </w:r>
      <w:r w:rsidR="00AF32DD" w:rsidRPr="0036326D">
        <w:rPr>
          <w:rFonts w:ascii="GHEA Grapalat" w:hAnsi="GHEA Grapalat" w:cs="Sylfaen"/>
          <w:lang w:val="hy-AM"/>
        </w:rPr>
        <w:t>ն ուղղված է</w:t>
      </w:r>
      <w:r w:rsidRPr="0036326D">
        <w:rPr>
          <w:rFonts w:ascii="GHEA Grapalat" w:hAnsi="GHEA Grapalat" w:cs="Sylfaen"/>
          <w:lang w:val="hy-AM"/>
        </w:rPr>
        <w:t xml:space="preserve"> սփյուռքի հետ համագործակցության </w:t>
      </w:r>
      <w:r w:rsidR="00AF32DD" w:rsidRPr="0036326D">
        <w:rPr>
          <w:rFonts w:ascii="GHEA Grapalat" w:hAnsi="GHEA Grapalat" w:cs="Sylfaen"/>
          <w:lang w:val="hy-AM"/>
        </w:rPr>
        <w:t>զարգաց</w:t>
      </w:r>
      <w:r w:rsidRPr="0036326D">
        <w:rPr>
          <w:rFonts w:ascii="GHEA Grapalat" w:hAnsi="GHEA Grapalat" w:cs="Sylfaen"/>
          <w:lang w:val="hy-AM"/>
        </w:rPr>
        <w:t>մ</w:t>
      </w:r>
      <w:r w:rsidR="00AF32DD" w:rsidRPr="0036326D">
        <w:rPr>
          <w:rFonts w:ascii="GHEA Grapalat" w:hAnsi="GHEA Grapalat" w:cs="Sylfaen"/>
          <w:lang w:val="hy-AM"/>
        </w:rPr>
        <w:t>անը, մասնավորապես,</w:t>
      </w:r>
      <w:r w:rsidRPr="0036326D">
        <w:rPr>
          <w:rFonts w:ascii="GHEA Grapalat" w:hAnsi="GHEA Grapalat" w:cs="Sylfaen"/>
          <w:lang w:val="hy-AM"/>
        </w:rPr>
        <w:t xml:space="preserve"> </w:t>
      </w:r>
      <w:r w:rsidR="00AF32DD" w:rsidRPr="0036326D">
        <w:rPr>
          <w:rFonts w:ascii="GHEA Grapalat" w:hAnsi="GHEA Grapalat" w:cs="Sylfaen"/>
          <w:lang w:val="af-ZA"/>
        </w:rPr>
        <w:t>սփյուռքի ուսուցիչների մասնագիտական կարողությունների բարելավմանը, հայերենի և հայագիտական առարկաների</w:t>
      </w:r>
      <w:r w:rsidR="00AF32DD" w:rsidRPr="0036326D">
        <w:rPr>
          <w:rFonts w:ascii="Calibri" w:hAnsi="Calibri" w:cs="Calibri"/>
          <w:lang w:val="af-ZA"/>
        </w:rPr>
        <w:t> </w:t>
      </w:r>
      <w:r w:rsidR="00AF32DD" w:rsidRPr="0036326D">
        <w:rPr>
          <w:rFonts w:ascii="GHEA Grapalat" w:hAnsi="GHEA Grapalat" w:cs="Sylfaen"/>
          <w:lang w:val="af-ZA"/>
        </w:rPr>
        <w:t xml:space="preserve"> դասավանդման հիմքերի ամրապնդմանը, սփյուռքի կրթօջախներին դասագրքերի և այլ տեսակի ուսումնական ու մեթոդական գրականության տրամադր</w:t>
      </w:r>
      <w:r w:rsidR="00AF32DD" w:rsidRPr="0036326D">
        <w:rPr>
          <w:rFonts w:ascii="GHEA Grapalat" w:hAnsi="GHEA Grapalat" w:cs="Sylfaen"/>
          <w:lang w:val="hy-AM"/>
        </w:rPr>
        <w:t>ման</w:t>
      </w:r>
      <w:r w:rsidR="00AF32DD" w:rsidRPr="0036326D">
        <w:rPr>
          <w:rFonts w:ascii="GHEA Grapalat" w:hAnsi="GHEA Grapalat" w:cs="Sylfaen"/>
          <w:lang w:val="af-ZA"/>
        </w:rPr>
        <w:t xml:space="preserve"> աջակցությանը, </w:t>
      </w:r>
      <w:r w:rsidR="00AF32DD" w:rsidRPr="0036326D">
        <w:rPr>
          <w:rFonts w:ascii="GHEA Grapalat" w:hAnsi="GHEA Grapalat" w:cs="Sylfaen"/>
          <w:lang w:val="hy-AM"/>
        </w:rPr>
        <w:t>ինչպես նաև</w:t>
      </w:r>
      <w:r w:rsidR="00AF32DD" w:rsidRPr="0036326D">
        <w:rPr>
          <w:rFonts w:ascii="GHEA Grapalat" w:hAnsi="GHEA Grapalat" w:cs="Sylfaen"/>
          <w:lang w:val="af-ZA"/>
        </w:rPr>
        <w:t xml:space="preserve">  </w:t>
      </w:r>
      <w:r w:rsidR="00AF32DD" w:rsidRPr="0036326D">
        <w:rPr>
          <w:rFonts w:ascii="GHEA Grapalat" w:hAnsi="GHEA Grapalat" w:cs="Sylfaen"/>
          <w:lang w:val="hy-AM"/>
        </w:rPr>
        <w:t>Հայաստանի միգրանտ ընտանիքների դպրոցականների շրջանում հայոց լեզվի իմացության բարելավմանը:</w:t>
      </w:r>
    </w:p>
    <w:p w14:paraId="329F3B5F" w14:textId="753B67FF" w:rsidR="00CF5565" w:rsidRPr="00763E0A" w:rsidRDefault="00CF5565" w:rsidP="009B2103">
      <w:pPr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lang w:val="af-ZA"/>
        </w:rPr>
      </w:pPr>
    </w:p>
    <w:p w14:paraId="6207BF5A" w14:textId="38AD2E1C" w:rsidR="0011478F" w:rsidRPr="00763E0A" w:rsidRDefault="0011478F" w:rsidP="00763E0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ascii="GHEA Grapalat" w:eastAsiaTheme="minorEastAsia" w:hAnsi="GHEA Grapalat" w:cs="Times New Roman"/>
          <w:b/>
          <w:lang w:val="af-ZA"/>
        </w:rPr>
      </w:pPr>
      <w:r w:rsidRPr="00763E0A">
        <w:rPr>
          <w:rFonts w:ascii="GHEA Grapalat" w:eastAsiaTheme="minorEastAsia" w:hAnsi="GHEA Grapalat" w:cs="Times New Roman"/>
          <w:b/>
        </w:rPr>
        <w:t>ՈԼՈՐՏԱՅԻՆ</w:t>
      </w:r>
      <w:r w:rsidRPr="00763E0A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763E0A">
        <w:rPr>
          <w:rFonts w:ascii="GHEA Grapalat" w:eastAsiaTheme="minorEastAsia" w:hAnsi="GHEA Grapalat" w:cs="Times New Roman"/>
          <w:b/>
        </w:rPr>
        <w:t>ՔԱՂԱՔԱԿԱՆՈՒԹՅԱՆ</w:t>
      </w:r>
      <w:r w:rsidRPr="00763E0A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="00EB31E1" w:rsidRPr="00763E0A">
        <w:rPr>
          <w:rFonts w:ascii="GHEA Grapalat" w:eastAsiaTheme="minorEastAsia" w:hAnsi="GHEA Grapalat" w:cs="Times New Roman"/>
          <w:b/>
          <w:lang w:val="hy-AM"/>
        </w:rPr>
        <w:t xml:space="preserve">ՆՊԱՏԱԿՆԵՐԸ ԵՎ </w:t>
      </w:r>
      <w:r w:rsidRPr="00763E0A">
        <w:rPr>
          <w:rFonts w:ascii="GHEA Grapalat" w:eastAsiaTheme="minorEastAsia" w:hAnsi="GHEA Grapalat" w:cs="Times New Roman"/>
          <w:b/>
        </w:rPr>
        <w:t>ՀԻՄՆԱԿԱՆ</w:t>
      </w:r>
      <w:r w:rsidRPr="00763E0A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763E0A">
        <w:rPr>
          <w:rFonts w:ascii="GHEA Grapalat" w:eastAsiaTheme="minorEastAsia" w:hAnsi="GHEA Grapalat" w:cs="Times New Roman"/>
          <w:b/>
        </w:rPr>
        <w:t>ԹԻՐԱԽՆԵՐԸ</w:t>
      </w:r>
      <w:r w:rsidRPr="00763E0A">
        <w:rPr>
          <w:rFonts w:ascii="GHEA Grapalat" w:eastAsiaTheme="minorEastAsia" w:hAnsi="GHEA Grapalat" w:cs="Times New Roman"/>
          <w:b/>
          <w:lang w:val="af-ZA"/>
        </w:rPr>
        <w:t xml:space="preserve"> </w:t>
      </w:r>
    </w:p>
    <w:p w14:paraId="317FDE1D" w14:textId="1AC49CC5" w:rsidR="00A752F2" w:rsidRPr="00763E0A" w:rsidRDefault="00A752F2" w:rsidP="00763E0A">
      <w:pPr>
        <w:autoSpaceDE w:val="0"/>
        <w:autoSpaceDN w:val="0"/>
        <w:adjustRightInd w:val="0"/>
        <w:ind w:firstLine="720"/>
        <w:contextualSpacing/>
        <w:jc w:val="both"/>
        <w:rPr>
          <w:rFonts w:ascii="GHEA Grapalat" w:hAnsi="GHEA Grapalat" w:cs="Sylfaen"/>
          <w:lang w:val="af-ZA"/>
        </w:rPr>
      </w:pPr>
      <w:r w:rsidRPr="00763E0A">
        <w:rPr>
          <w:rFonts w:ascii="GHEA Grapalat" w:hAnsi="GHEA Grapalat" w:cs="Sylfaen"/>
          <w:lang w:val="af-ZA"/>
        </w:rPr>
        <w:t>Կրթության, մշակույթի, սպորտի և երիտասարդության բնագավառներում միջազգային համագործակցության շրջանակում սփյուռքի հետ համագործակցության ոլորտում միջնաժամկետ հատվածում նախանշված հետևյալ հիմնական նպատակները բխում են «</w:t>
      </w:r>
      <w:r w:rsidRPr="00763E0A">
        <w:rPr>
          <w:rFonts w:ascii="GHEA Grapalat" w:hAnsi="GHEA Grapalat" w:cs="Sylfaen"/>
          <w:lang w:val="hy-AM"/>
        </w:rPr>
        <w:t>Հայաստանի Հանրապետության կրթության մինչև 2030 թվականի զարգացման</w:t>
      </w:r>
      <w:r w:rsidRPr="00763E0A">
        <w:rPr>
          <w:rFonts w:ascii="GHEA Grapalat" w:hAnsi="GHEA Grapalat" w:cs="Sylfaen"/>
          <w:lang w:val="af-ZA"/>
        </w:rPr>
        <w:t xml:space="preserve"> </w:t>
      </w:r>
      <w:r w:rsidRPr="00763E0A">
        <w:rPr>
          <w:rFonts w:ascii="GHEA Grapalat" w:hAnsi="GHEA Grapalat" w:cs="Sylfaen"/>
          <w:lang w:val="hy-AM"/>
        </w:rPr>
        <w:t>պետական ծրագիրը» հաստատելու մասին</w:t>
      </w:r>
      <w:r w:rsidRPr="00763E0A">
        <w:rPr>
          <w:rFonts w:ascii="GHEA Grapalat" w:hAnsi="GHEA Grapalat" w:cs="Sylfaen"/>
          <w:lang w:val="af-ZA"/>
        </w:rPr>
        <w:t xml:space="preserve">» </w:t>
      </w:r>
      <w:r w:rsidRPr="00763E0A">
        <w:rPr>
          <w:rFonts w:ascii="GHEA Grapalat" w:hAnsi="GHEA Grapalat" w:cs="Sylfaen"/>
          <w:lang w:val="hy-AM"/>
        </w:rPr>
        <w:t>օրենքի</w:t>
      </w:r>
      <w:r w:rsidR="00CB2097" w:rsidRPr="00CB2097">
        <w:rPr>
          <w:rFonts w:ascii="GHEA Grapalat" w:hAnsi="GHEA Grapalat" w:cs="Sylfaen"/>
          <w:lang w:val="af-ZA"/>
        </w:rPr>
        <w:t xml:space="preserve"> </w:t>
      </w:r>
      <w:r w:rsidRPr="00763E0A">
        <w:rPr>
          <w:rFonts w:ascii="GHEA Grapalat" w:hAnsi="GHEA Grapalat" w:cs="Sylfaen"/>
          <w:lang w:val="af-ZA"/>
        </w:rPr>
        <w:t xml:space="preserve">դրույթներից: </w:t>
      </w:r>
    </w:p>
    <w:p w14:paraId="1178D3F5" w14:textId="42A538FC" w:rsidR="00A752F2" w:rsidRPr="00763E0A" w:rsidRDefault="00A752F2" w:rsidP="00763E0A">
      <w:pPr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lang w:val="af-ZA"/>
        </w:rPr>
      </w:pPr>
      <w:r w:rsidRPr="00763E0A">
        <w:rPr>
          <w:rFonts w:ascii="GHEA Grapalat" w:hAnsi="GHEA Grapalat" w:cs="Sylfaen"/>
          <w:lang w:val="af-ZA"/>
        </w:rPr>
        <w:tab/>
      </w:r>
      <w:r w:rsidR="00CB2097" w:rsidRPr="00763E0A">
        <w:rPr>
          <w:rFonts w:ascii="GHEA Grapalat" w:hAnsi="GHEA Grapalat" w:cs="Sylfaen"/>
          <w:lang w:val="af-ZA"/>
        </w:rPr>
        <w:t>Կրթության, մշակույթի, սպորտի և երիտասարդության բնագավառներում միջազգային համագործակցության շրջանակում սփյուռքի հետ համագործակցության զարգացում</w:t>
      </w:r>
      <w:r w:rsidR="00CB2097" w:rsidRPr="00763E0A" w:rsidDel="00CB2097">
        <w:rPr>
          <w:rFonts w:ascii="GHEA Grapalat" w:hAnsi="GHEA Grapalat" w:cs="Sylfaen"/>
          <w:lang w:val="af-ZA"/>
        </w:rPr>
        <w:t xml:space="preserve"> </w:t>
      </w:r>
      <w:r w:rsidRPr="00763E0A">
        <w:rPr>
          <w:rFonts w:ascii="GHEA Grapalat" w:hAnsi="GHEA Grapalat" w:cs="Sylfaen"/>
          <w:lang w:val="af-ZA"/>
        </w:rPr>
        <w:t>ծրագրի նպատակներն են</w:t>
      </w:r>
      <w:r w:rsidRPr="00763E0A">
        <w:rPr>
          <w:rFonts w:ascii="GHEA Grapalat" w:hAnsi="GHEA Grapalat" w:cs="Sylfaen"/>
        </w:rPr>
        <w:t>՝</w:t>
      </w:r>
    </w:p>
    <w:p w14:paraId="6368142D" w14:textId="77777777" w:rsidR="00A752F2" w:rsidRPr="00763E0A" w:rsidRDefault="00A752F2" w:rsidP="00763E0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lang w:val="af-ZA"/>
        </w:rPr>
      </w:pPr>
      <w:r w:rsidRPr="00763E0A">
        <w:rPr>
          <w:rFonts w:ascii="GHEA Grapalat" w:hAnsi="GHEA Grapalat" w:cs="Sylfaen"/>
          <w:lang w:val="hy-AM"/>
        </w:rPr>
        <w:t>շարունակական երկխոսության միջոցով արդիականացնել սփյուռքում կրթական գործը</w:t>
      </w:r>
      <w:proofErr w:type="spellStart"/>
      <w:r w:rsidRPr="00763E0A">
        <w:rPr>
          <w:rFonts w:ascii="GHEA Grapalat" w:hAnsi="GHEA Grapalat" w:cs="Sylfaen"/>
        </w:rPr>
        <w:t>նթացը</w:t>
      </w:r>
      <w:proofErr w:type="spellEnd"/>
      <w:r w:rsidRPr="00763E0A">
        <w:rPr>
          <w:rFonts w:ascii="GHEA Grapalat" w:hAnsi="GHEA Grapalat" w:cs="Sylfaen"/>
          <w:lang w:val="hy-AM"/>
        </w:rPr>
        <w:t xml:space="preserve">, հզորացնել կրթօջախների կարողությունները, կազմակերպել համահայկական </w:t>
      </w:r>
      <w:proofErr w:type="spellStart"/>
      <w:r w:rsidRPr="00763E0A">
        <w:rPr>
          <w:rFonts w:ascii="GHEA Grapalat" w:hAnsi="GHEA Grapalat" w:cs="Sylfaen"/>
        </w:rPr>
        <w:t>կրթամշակութային</w:t>
      </w:r>
      <w:proofErr w:type="spellEnd"/>
      <w:r w:rsidRPr="00763E0A">
        <w:rPr>
          <w:rFonts w:ascii="GHEA Grapalat" w:hAnsi="GHEA Grapalat" w:cs="Sylfaen"/>
          <w:lang w:val="af-ZA"/>
        </w:rPr>
        <w:t xml:space="preserve"> </w:t>
      </w:r>
      <w:r w:rsidRPr="00763E0A">
        <w:rPr>
          <w:rFonts w:ascii="GHEA Grapalat" w:hAnsi="GHEA Grapalat" w:cs="Sylfaen"/>
          <w:lang w:val="hy-AM"/>
        </w:rPr>
        <w:t>միջոցառումներ</w:t>
      </w:r>
      <w:r w:rsidRPr="00763E0A">
        <w:rPr>
          <w:rFonts w:ascii="GHEA Grapalat" w:hAnsi="GHEA Grapalat" w:cs="Sylfaen"/>
          <w:lang w:val="af-ZA"/>
        </w:rPr>
        <w:t>.</w:t>
      </w:r>
    </w:p>
    <w:p w14:paraId="2ADAE8B4" w14:textId="77777777" w:rsidR="00A752F2" w:rsidRPr="00763E0A" w:rsidRDefault="00A752F2" w:rsidP="00763E0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lang w:val="hy-AM"/>
        </w:rPr>
      </w:pPr>
      <w:r w:rsidRPr="00763E0A">
        <w:rPr>
          <w:rFonts w:ascii="GHEA Grapalat" w:hAnsi="GHEA Grapalat" w:cs="GHEA Grapalat"/>
          <w:lang w:val="hy-AM"/>
        </w:rPr>
        <w:t>նպաստել</w:t>
      </w:r>
      <w:r w:rsidRPr="00763E0A">
        <w:rPr>
          <w:rFonts w:ascii="GHEA Grapalat" w:hAnsi="GHEA Grapalat" w:cs="Sylfaen"/>
          <w:lang w:val="hy-AM"/>
        </w:rPr>
        <w:t xml:space="preserve"> </w:t>
      </w:r>
      <w:r w:rsidRPr="00763E0A">
        <w:rPr>
          <w:rFonts w:ascii="GHEA Grapalat" w:hAnsi="GHEA Grapalat" w:cs="GHEA Grapalat"/>
          <w:lang w:val="hy-AM"/>
        </w:rPr>
        <w:t>օտա</w:t>
      </w:r>
      <w:r w:rsidRPr="00763E0A">
        <w:rPr>
          <w:rFonts w:ascii="GHEA Grapalat" w:hAnsi="GHEA Grapalat" w:cs="Sylfaen"/>
          <w:lang w:val="hy-AM"/>
        </w:rPr>
        <w:t>րերկրյա պետություններում հայերենի դասավանդմանը, տարածմանը, հայերենի՝ որպես օտար լեզվի դասավանդման զարգացմանը</w:t>
      </w:r>
      <w:r w:rsidRPr="00763E0A">
        <w:rPr>
          <w:rFonts w:ascii="GHEA Grapalat" w:hAnsi="GHEA Grapalat" w:cs="Sylfaen"/>
          <w:lang w:val="af-ZA"/>
        </w:rPr>
        <w:t>,</w:t>
      </w:r>
    </w:p>
    <w:p w14:paraId="2B1DF983" w14:textId="5F115BD1" w:rsidR="00A752F2" w:rsidRPr="00763E0A" w:rsidRDefault="00A752F2" w:rsidP="00763E0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GHEA Grapalat" w:hAnsi="GHEA Grapalat" w:cs="GHEA Grapalat"/>
          <w:lang w:val="hy-AM"/>
        </w:rPr>
      </w:pPr>
      <w:r w:rsidRPr="00763E0A">
        <w:rPr>
          <w:rFonts w:ascii="GHEA Grapalat" w:hAnsi="GHEA Grapalat" w:cs="GHEA Grapalat"/>
          <w:lang w:val="hy-AM"/>
        </w:rPr>
        <w:t>նպաստել հայկական կրթական ծառայությունների և արտադրանքի արտահանման հնարավորությունների ընդլայնմանը,</w:t>
      </w:r>
    </w:p>
    <w:p w14:paraId="37F9F24E" w14:textId="77777777" w:rsidR="00A752F2" w:rsidRPr="00763E0A" w:rsidRDefault="00A752F2" w:rsidP="00763E0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lang w:val="hy-AM"/>
        </w:rPr>
      </w:pPr>
      <w:r w:rsidRPr="00763E0A">
        <w:rPr>
          <w:rFonts w:ascii="GHEA Grapalat" w:hAnsi="GHEA Grapalat" w:cs="Sylfaen"/>
          <w:lang w:val="hy-AM"/>
        </w:rPr>
        <w:t>զարգացնել երկկողմ և բազմակողմ փոխհամագործակցությունը նպատակային համատեղ ծրագրային միջոցառումներ իրականացնելու համար։</w:t>
      </w:r>
    </w:p>
    <w:p w14:paraId="0AD15A67" w14:textId="37FC5B96" w:rsidR="00A752F2" w:rsidRPr="00763E0A" w:rsidRDefault="00A752F2" w:rsidP="00763E0A">
      <w:pPr>
        <w:ind w:firstLine="720"/>
        <w:contextualSpacing/>
        <w:jc w:val="both"/>
        <w:rPr>
          <w:rFonts w:ascii="GHEA Grapalat" w:hAnsi="GHEA Grapalat" w:cs="Sylfaen"/>
          <w:lang w:val="hy-AM"/>
        </w:rPr>
      </w:pPr>
      <w:r w:rsidRPr="00763E0A">
        <w:rPr>
          <w:rFonts w:ascii="GHEA Grapalat" w:hAnsi="GHEA Grapalat" w:cs="Sylfaen"/>
          <w:lang w:val="hy-AM"/>
        </w:rPr>
        <w:t xml:space="preserve">Առաջին նպատակին կարելի է հասնել խորհրդակցական բնույթի միջոցառումների անցկացման և համատեղ ծրագրային նախաձեռնությունների իրագործման միջոցով, որոնցից են՝ ուսուցիչների մասնագիտական կարողությունների </w:t>
      </w:r>
      <w:r w:rsidR="00CB2097" w:rsidRPr="00334AB2">
        <w:rPr>
          <w:rFonts w:ascii="GHEA Grapalat" w:hAnsi="GHEA Grapalat" w:cs="Sylfaen"/>
          <w:lang w:val="hy-AM"/>
        </w:rPr>
        <w:t>հզորացումը</w:t>
      </w:r>
      <w:r w:rsidRPr="00763E0A">
        <w:rPr>
          <w:rFonts w:ascii="GHEA Grapalat" w:hAnsi="GHEA Grapalat" w:cs="Sylfaen"/>
          <w:lang w:val="hy-AM"/>
        </w:rPr>
        <w:t xml:space="preserve">, ուսումնառողների ակտիվ մասնակցությունը </w:t>
      </w:r>
      <w:r w:rsidR="00A17F73">
        <w:rPr>
          <w:rFonts w:ascii="GHEA Grapalat" w:hAnsi="GHEA Grapalat" w:cs="Sylfaen"/>
          <w:lang w:val="hy-AM"/>
        </w:rPr>
        <w:t>կազմակերպվող</w:t>
      </w:r>
      <w:r w:rsidRPr="00763E0A">
        <w:rPr>
          <w:rFonts w:ascii="GHEA Grapalat" w:hAnsi="GHEA Grapalat" w:cs="Sylfaen"/>
          <w:lang w:val="hy-AM"/>
        </w:rPr>
        <w:t xml:space="preserve"> մանկապատանեկան </w:t>
      </w:r>
      <w:r w:rsidRPr="00763E0A">
        <w:rPr>
          <w:rFonts w:ascii="GHEA Grapalat" w:hAnsi="GHEA Grapalat" w:cs="Sylfaen"/>
          <w:lang w:val="hy-AM"/>
        </w:rPr>
        <w:lastRenderedPageBreak/>
        <w:t>միջոցառումներին, ուսումնական նյութերի բարելավումը, կրթական նոր նյութերի</w:t>
      </w:r>
      <w:r w:rsidR="00CB2097" w:rsidRPr="00334AB2">
        <w:rPr>
          <w:rFonts w:ascii="GHEA Grapalat" w:hAnsi="GHEA Grapalat" w:cs="Sylfaen"/>
          <w:lang w:val="hy-AM"/>
        </w:rPr>
        <w:t>, այդ թվում՝ էլեկտրոնային,</w:t>
      </w:r>
      <w:r w:rsidRPr="00763E0A">
        <w:rPr>
          <w:rFonts w:ascii="GHEA Grapalat" w:hAnsi="GHEA Grapalat" w:cs="Sylfaen"/>
          <w:lang w:val="hy-AM"/>
        </w:rPr>
        <w:t xml:space="preserve"> ստեղծումը և այլն։ </w:t>
      </w:r>
    </w:p>
    <w:p w14:paraId="1C85E083" w14:textId="3374744A" w:rsidR="00A752F2" w:rsidRPr="00763E0A" w:rsidRDefault="00A752F2" w:rsidP="00763E0A">
      <w:pPr>
        <w:ind w:firstLine="720"/>
        <w:contextualSpacing/>
        <w:jc w:val="both"/>
        <w:rPr>
          <w:rFonts w:ascii="GHEA Grapalat" w:hAnsi="GHEA Grapalat" w:cs="Sylfaen"/>
          <w:lang w:val="hy-AM"/>
        </w:rPr>
      </w:pPr>
      <w:r w:rsidRPr="00763E0A">
        <w:rPr>
          <w:rFonts w:ascii="GHEA Grapalat" w:hAnsi="GHEA Grapalat" w:cs="Sylfaen"/>
          <w:lang w:val="hy-AM"/>
        </w:rPr>
        <w:t xml:space="preserve">Երկրորդ նպատակին հասնելու համար անհրաժեշտ է ընդարձակել օտարերկրյա համալսարաններում հայերենի ու հայագիտական առարկաների դասավանդման ցանկը, ստեղծել ցանցային </w:t>
      </w:r>
      <w:r w:rsidR="00CB2097" w:rsidRPr="00334AB2">
        <w:rPr>
          <w:rFonts w:ascii="GHEA Grapalat" w:hAnsi="GHEA Grapalat" w:cs="Sylfaen"/>
          <w:lang w:val="hy-AM"/>
        </w:rPr>
        <w:t>համակարգ</w:t>
      </w:r>
      <w:r w:rsidRPr="00763E0A">
        <w:rPr>
          <w:rFonts w:ascii="GHEA Grapalat" w:hAnsi="GHEA Grapalat" w:cs="Sylfaen"/>
          <w:lang w:val="hy-AM"/>
        </w:rPr>
        <w:t>, սահմանել ու ներդնել արևելահայերենի՝ օտար լեզվի իմացության մակարդակներ ներառող, բնութագրիչներ, իրականացնել համալսարանական գործունեությունը զարգացնող միջոցառումներ, օրինակ՝ կրթագիտական հետազոտություններ, գիտաժողովներ և այլ կրթամշակութային միջոցառումներ։</w:t>
      </w:r>
    </w:p>
    <w:p w14:paraId="5702B2D1" w14:textId="77777777" w:rsidR="00A752F2" w:rsidRPr="00763E0A" w:rsidRDefault="00A752F2" w:rsidP="00763E0A">
      <w:pPr>
        <w:ind w:firstLine="720"/>
        <w:contextualSpacing/>
        <w:jc w:val="both"/>
        <w:rPr>
          <w:rFonts w:ascii="GHEA Grapalat" w:hAnsi="GHEA Grapalat" w:cs="Sylfaen"/>
          <w:lang w:val="hy-AM"/>
        </w:rPr>
      </w:pPr>
      <w:r w:rsidRPr="00763E0A">
        <w:rPr>
          <w:rFonts w:ascii="GHEA Grapalat" w:hAnsi="GHEA Grapalat" w:cs="Sylfaen"/>
          <w:lang w:val="hy-AM"/>
        </w:rPr>
        <w:t>Երրորդ նպատակին հասնելու համար անհրաժեշտ է ապահովել միջազգային հարթակներում հայկական կրթական ծառայությունների գրավչության բարձրացումը՝ մշակելով և ներդնելով կառուցակարգային մեխանիզմներ, թվային համակարգեր, կազմելով ծրագրեր, որոնք շեշտում են հայկական կրթական համակարգի յուրահատկությունները և մշակութային արժեքները։</w:t>
      </w:r>
    </w:p>
    <w:p w14:paraId="1D92E2BB" w14:textId="70914A9F" w:rsidR="00A752F2" w:rsidRDefault="00A752F2" w:rsidP="00614AFF">
      <w:pPr>
        <w:spacing w:after="0"/>
        <w:ind w:firstLine="720"/>
        <w:contextualSpacing/>
        <w:jc w:val="both"/>
        <w:rPr>
          <w:rFonts w:ascii="GHEA Grapalat" w:hAnsi="GHEA Grapalat" w:cs="Sylfaen"/>
          <w:lang w:val="hy-AM"/>
        </w:rPr>
      </w:pPr>
      <w:r w:rsidRPr="00763E0A">
        <w:rPr>
          <w:rFonts w:ascii="GHEA Grapalat" w:hAnsi="GHEA Grapalat" w:cs="Sylfaen"/>
          <w:lang w:val="hy-AM"/>
        </w:rPr>
        <w:t xml:space="preserve">Չորրորդ նպատակին հասնելու համար անհրաժեշտ է ապահովել կրթության միջազգայնացմանն ուղղված գործողություններ, ինչպես նաև ստեղծել նպաստավոր պայմաններ միջազգային կառույցների հետ համատեղ նախաձեռնություններ իրականացնելու նպատակով: </w:t>
      </w:r>
    </w:p>
    <w:p w14:paraId="4A2F3B56" w14:textId="77777777" w:rsidR="009B2103" w:rsidRPr="009B2103" w:rsidRDefault="009B2103" w:rsidP="00614AFF">
      <w:pPr>
        <w:pStyle w:val="NormalWeb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GHEA Grapalat" w:eastAsiaTheme="minorHAnsi" w:hAnsi="GHEA Grapalat" w:cs="Sylfaen"/>
          <w:sz w:val="22"/>
          <w:szCs w:val="22"/>
          <w:lang w:val="af-ZA"/>
        </w:rPr>
      </w:pPr>
      <w:r w:rsidRPr="009B2103">
        <w:rPr>
          <w:rFonts w:ascii="GHEA Grapalat" w:eastAsiaTheme="minorHAnsi" w:hAnsi="GHEA Grapalat" w:cs="Sylfaen"/>
          <w:sz w:val="22"/>
          <w:szCs w:val="22"/>
          <w:lang w:val="af-ZA"/>
        </w:rPr>
        <w:t>Սփյուռքի հետ համագործակցության շրջանակում կրթության, մշակույթի, սպորտի և երիտասարդության բնագավառներում թիրախային շահառուներն են՝ Սփյուռքի կրթօջախները, աշակերտները, ուսուցիչները/դասավանդողները, կրթամշակութային կենտրոնները, կրթության պատասխանատուները, մանկապատանեկան և երիտասարդական կրթական ու կրթամշակութային կառույցները, օտարերկրյա պետություններում հայերենի և հայագիտական ամբիոնները/կենտրոնները:</w:t>
      </w:r>
    </w:p>
    <w:p w14:paraId="10E8B332" w14:textId="77777777" w:rsidR="009B2103" w:rsidRPr="009B2103" w:rsidRDefault="009B2103" w:rsidP="0072413D">
      <w:pPr>
        <w:ind w:firstLine="720"/>
        <w:contextualSpacing/>
        <w:jc w:val="both"/>
        <w:rPr>
          <w:rFonts w:ascii="GHEA Grapalat" w:hAnsi="GHEA Grapalat" w:cs="Sylfaen"/>
          <w:lang w:val="af-ZA"/>
        </w:rPr>
      </w:pPr>
    </w:p>
    <w:p w14:paraId="2710DB81" w14:textId="77777777" w:rsidR="00A752F2" w:rsidRPr="00763E0A" w:rsidRDefault="00A752F2" w:rsidP="0072413D">
      <w:pPr>
        <w:ind w:left="720"/>
        <w:contextualSpacing/>
        <w:jc w:val="both"/>
        <w:rPr>
          <w:rFonts w:ascii="GHEA Grapalat" w:hAnsi="GHEA Grapalat" w:cs="Sylfaen"/>
          <w:lang w:val="hy-AM"/>
        </w:rPr>
      </w:pPr>
      <w:r w:rsidRPr="00763E0A">
        <w:rPr>
          <w:rFonts w:ascii="GHEA Grapalat" w:hAnsi="GHEA Grapalat" w:cs="Sylfaen"/>
          <w:lang w:val="hy-AM"/>
        </w:rPr>
        <w:t>Մի</w:t>
      </w:r>
      <w:r w:rsidRPr="00763E0A">
        <w:rPr>
          <w:rFonts w:ascii="GHEA Grapalat" w:hAnsi="GHEA Grapalat" w:cs="Sylfaen"/>
        </w:rPr>
        <w:t>ջ</w:t>
      </w:r>
      <w:r w:rsidRPr="00763E0A">
        <w:rPr>
          <w:rFonts w:ascii="GHEA Grapalat" w:hAnsi="GHEA Grapalat" w:cs="Sylfaen"/>
          <w:lang w:val="hy-AM"/>
        </w:rPr>
        <w:t>նաժամկետ ժամանակահատվածում նախատեսված է</w:t>
      </w:r>
      <w:r w:rsidRPr="00763E0A">
        <w:rPr>
          <w:rFonts w:ascii="Cambria Math" w:hAnsi="Cambria Math" w:cs="Cambria Math"/>
          <w:lang w:val="hy-AM"/>
        </w:rPr>
        <w:t>․</w:t>
      </w:r>
    </w:p>
    <w:p w14:paraId="4CC1A6D9" w14:textId="77777777" w:rsidR="00A752F2" w:rsidRPr="00763E0A" w:rsidRDefault="00A752F2" w:rsidP="0072413D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Sylfaen"/>
          <w:lang w:val="af-ZA"/>
        </w:rPr>
      </w:pPr>
      <w:r w:rsidRPr="00763E0A">
        <w:rPr>
          <w:rFonts w:ascii="GHEA Grapalat" w:hAnsi="GHEA Grapalat" w:cs="Sylfaen"/>
          <w:lang w:val="hy-AM"/>
        </w:rPr>
        <w:t xml:space="preserve">մոտ 60%-ով </w:t>
      </w:r>
      <w:r w:rsidRPr="00763E0A">
        <w:rPr>
          <w:rFonts w:ascii="GHEA Grapalat" w:hAnsi="GHEA Grapalat" w:cs="Sylfaen"/>
          <w:lang w:val="af-ZA"/>
        </w:rPr>
        <w:t xml:space="preserve">ընդլայնել առկա ձևաչափով վերապատրաստված և այլ միջոցառումներում ներգրավված ուսուցիչների </w:t>
      </w:r>
      <w:r w:rsidRPr="00763E0A">
        <w:rPr>
          <w:rFonts w:ascii="GHEA Grapalat" w:hAnsi="GHEA Grapalat" w:cs="Sylfaen"/>
          <w:lang w:val="hy-AM"/>
        </w:rPr>
        <w:t xml:space="preserve">և սփյուռքի երկրների </w:t>
      </w:r>
      <w:r w:rsidRPr="00763E0A">
        <w:rPr>
          <w:rFonts w:ascii="GHEA Grapalat" w:hAnsi="GHEA Grapalat" w:cs="Sylfaen"/>
          <w:lang w:val="af-ZA"/>
        </w:rPr>
        <w:t>թիվը,</w:t>
      </w:r>
    </w:p>
    <w:p w14:paraId="3C2ABB82" w14:textId="77777777" w:rsidR="00A752F2" w:rsidRPr="00763E0A" w:rsidRDefault="00A752F2" w:rsidP="0072413D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Sylfaen"/>
          <w:lang w:val="af-ZA"/>
        </w:rPr>
      </w:pPr>
      <w:r w:rsidRPr="00763E0A">
        <w:rPr>
          <w:rFonts w:ascii="GHEA Grapalat" w:hAnsi="GHEA Grapalat" w:cs="Sylfaen"/>
          <w:lang w:val="hy-AM"/>
        </w:rPr>
        <w:t>շարունակել և ընդարձակել սփյուռքը ուսումնական նյութերով ապահովման գործընթացը՝ առավել շեշտը դնելով տարեկան առնվազն մեկական նոր նյութի մշակման, էլեկտրոնային նյութերի և պաշարների ստեղծման պահանջի վրա,</w:t>
      </w:r>
    </w:p>
    <w:p w14:paraId="4E683A8D" w14:textId="7822A966" w:rsidR="00A752F2" w:rsidRPr="00763E0A" w:rsidRDefault="00A752F2" w:rsidP="0072413D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Sylfaen"/>
          <w:lang w:val="af-ZA"/>
        </w:rPr>
      </w:pPr>
      <w:r w:rsidRPr="00763E0A">
        <w:rPr>
          <w:rFonts w:ascii="GHEA Grapalat" w:hAnsi="GHEA Grapalat" w:cs="Sylfaen"/>
          <w:lang w:val="hy-AM"/>
        </w:rPr>
        <w:t>շարունակել երկու տարին մեկ անգամ համահայկական խորհրդաժողովի կազմակերպումը,</w:t>
      </w:r>
    </w:p>
    <w:p w14:paraId="48B3031B" w14:textId="77777777" w:rsidR="00A752F2" w:rsidRPr="00763E0A" w:rsidRDefault="00A752F2" w:rsidP="0072413D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Sylfaen"/>
          <w:lang w:val="af-ZA"/>
        </w:rPr>
      </w:pPr>
      <w:r w:rsidRPr="00763E0A">
        <w:rPr>
          <w:rFonts w:ascii="GHEA Grapalat" w:hAnsi="GHEA Grapalat" w:cs="Sylfaen"/>
          <w:lang w:val="hy-AM"/>
        </w:rPr>
        <w:t>իրականացնել սփյուռքի կրթօջախների քարտեզագրում, ուսումնասիրում՝ տվյալների և կարիքների էլեկտրոնային հարթակի ստեղծման միջոցով,</w:t>
      </w:r>
    </w:p>
    <w:p w14:paraId="168B0E2F" w14:textId="77777777" w:rsidR="00A752F2" w:rsidRPr="00763E0A" w:rsidRDefault="00A752F2" w:rsidP="00763E0A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Sylfaen"/>
          <w:lang w:val="af-ZA"/>
        </w:rPr>
      </w:pPr>
      <w:r w:rsidRPr="00763E0A">
        <w:rPr>
          <w:rFonts w:ascii="GHEA Grapalat" w:hAnsi="GHEA Grapalat" w:cs="Sylfaen"/>
          <w:lang w:val="hy-AM"/>
        </w:rPr>
        <w:t>ընդարձակել ՀՀ-ի կողմից ֆինանսավորվող օտարերկրյա համալսարանների ցանկը մինչև 21-ը և ձևավորելով ցանցային համալսարանը՝ լրացուցիչ համատեղ և համակարգված գործունեությունը խթանելու համար</w:t>
      </w:r>
      <w:r w:rsidRPr="00763E0A">
        <w:rPr>
          <w:rFonts w:ascii="GHEA Grapalat" w:hAnsi="GHEA Grapalat" w:cs="Sylfaen"/>
          <w:lang w:val="af-ZA"/>
        </w:rPr>
        <w:t>,</w:t>
      </w:r>
    </w:p>
    <w:p w14:paraId="6FABDFB6" w14:textId="77777777" w:rsidR="00A752F2" w:rsidRPr="00763E0A" w:rsidRDefault="00A752F2" w:rsidP="00763E0A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Sylfaen"/>
          <w:lang w:val="af-ZA"/>
        </w:rPr>
      </w:pPr>
      <w:proofErr w:type="spellStart"/>
      <w:r w:rsidRPr="00763E0A">
        <w:rPr>
          <w:rFonts w:ascii="GHEA Grapalat" w:hAnsi="GHEA Grapalat" w:cs="Sylfaen"/>
        </w:rPr>
        <w:t>կրթության</w:t>
      </w:r>
      <w:proofErr w:type="spellEnd"/>
      <w:r w:rsidRPr="00763E0A">
        <w:rPr>
          <w:rFonts w:ascii="GHEA Grapalat" w:hAnsi="GHEA Grapalat" w:cs="Sylfaen"/>
          <w:lang w:val="af-ZA"/>
        </w:rPr>
        <w:t xml:space="preserve">, </w:t>
      </w:r>
      <w:proofErr w:type="spellStart"/>
      <w:r w:rsidRPr="00763E0A">
        <w:rPr>
          <w:rFonts w:ascii="GHEA Grapalat" w:hAnsi="GHEA Grapalat" w:cs="Sylfaen"/>
        </w:rPr>
        <w:t>մշակույթի</w:t>
      </w:r>
      <w:proofErr w:type="spellEnd"/>
      <w:r w:rsidRPr="00763E0A">
        <w:rPr>
          <w:rFonts w:ascii="GHEA Grapalat" w:hAnsi="GHEA Grapalat" w:cs="Sylfaen"/>
          <w:lang w:val="af-ZA"/>
        </w:rPr>
        <w:t xml:space="preserve">, </w:t>
      </w:r>
      <w:proofErr w:type="spellStart"/>
      <w:r w:rsidRPr="00763E0A">
        <w:rPr>
          <w:rFonts w:ascii="GHEA Grapalat" w:hAnsi="GHEA Grapalat" w:cs="Sylfaen"/>
        </w:rPr>
        <w:t>սպորտի</w:t>
      </w:r>
      <w:proofErr w:type="spellEnd"/>
      <w:r w:rsidRPr="00763E0A">
        <w:rPr>
          <w:rFonts w:ascii="GHEA Grapalat" w:hAnsi="GHEA Grapalat" w:cs="Sylfaen"/>
          <w:lang w:val="af-ZA"/>
        </w:rPr>
        <w:t xml:space="preserve"> </w:t>
      </w:r>
      <w:r w:rsidRPr="00763E0A">
        <w:rPr>
          <w:rFonts w:ascii="GHEA Grapalat" w:hAnsi="GHEA Grapalat" w:cs="Sylfaen"/>
        </w:rPr>
        <w:t>և</w:t>
      </w:r>
      <w:r w:rsidRPr="00763E0A">
        <w:rPr>
          <w:rFonts w:ascii="GHEA Grapalat" w:hAnsi="GHEA Grapalat" w:cs="Sylfaen"/>
          <w:lang w:val="af-ZA"/>
        </w:rPr>
        <w:t xml:space="preserve"> </w:t>
      </w:r>
      <w:proofErr w:type="spellStart"/>
      <w:r w:rsidRPr="00763E0A">
        <w:rPr>
          <w:rFonts w:ascii="GHEA Grapalat" w:hAnsi="GHEA Grapalat" w:cs="Sylfaen"/>
        </w:rPr>
        <w:t>երիտասարդության</w:t>
      </w:r>
      <w:proofErr w:type="spellEnd"/>
      <w:r w:rsidRPr="00763E0A">
        <w:rPr>
          <w:rFonts w:ascii="GHEA Grapalat" w:hAnsi="GHEA Grapalat" w:cs="Sylfaen"/>
          <w:lang w:val="af-ZA"/>
        </w:rPr>
        <w:t xml:space="preserve"> </w:t>
      </w:r>
      <w:proofErr w:type="spellStart"/>
      <w:r w:rsidRPr="00763E0A">
        <w:rPr>
          <w:rFonts w:ascii="GHEA Grapalat" w:hAnsi="GHEA Grapalat" w:cs="Sylfaen"/>
        </w:rPr>
        <w:t>բնագավառներում</w:t>
      </w:r>
      <w:proofErr w:type="spellEnd"/>
      <w:r w:rsidRPr="00763E0A">
        <w:rPr>
          <w:rFonts w:ascii="GHEA Grapalat" w:hAnsi="GHEA Grapalat" w:cs="Sylfaen"/>
          <w:lang w:val="af-ZA"/>
        </w:rPr>
        <w:t xml:space="preserve"> </w:t>
      </w:r>
      <w:r w:rsidRPr="00763E0A">
        <w:rPr>
          <w:rFonts w:ascii="GHEA Grapalat" w:hAnsi="GHEA Grapalat" w:cs="Sylfaen"/>
        </w:rPr>
        <w:t>մ</w:t>
      </w:r>
      <w:r w:rsidRPr="00763E0A">
        <w:rPr>
          <w:rFonts w:ascii="GHEA Grapalat" w:hAnsi="GHEA Grapalat" w:cs="Sylfaen"/>
          <w:lang w:val="hy-AM"/>
        </w:rPr>
        <w:t>իջազգային կազմակերպություններին անդամակցում։</w:t>
      </w:r>
    </w:p>
    <w:p w14:paraId="2FB243A0" w14:textId="77777777" w:rsidR="00A752F2" w:rsidRDefault="00A752F2" w:rsidP="00763E0A">
      <w:pPr>
        <w:ind w:firstLine="720"/>
        <w:contextualSpacing/>
        <w:jc w:val="both"/>
        <w:rPr>
          <w:rFonts w:ascii="GHEA Grapalat" w:hAnsi="GHEA Grapalat"/>
          <w:lang w:val="af-ZA" w:eastAsia="ru-RU"/>
        </w:rPr>
      </w:pPr>
      <w:r w:rsidRPr="00763E0A">
        <w:rPr>
          <w:rFonts w:ascii="GHEA Grapalat" w:hAnsi="GHEA Grapalat"/>
          <w:lang w:val="af-ZA" w:eastAsia="ru-RU"/>
        </w:rPr>
        <w:lastRenderedPageBreak/>
        <w:t>Մշակութային միջազգային համագործակցության ոլորտում գերակա ծախսային ուղղությունները ՄԺԾԾ ժամանակահատվածի համար հանդիսանում է հայկական մշակույթի ճանաչելիության ընդարձակումը Հայաստանի Հանրապետության սահմաններից դուրս, ինչպես նաև համագործակցության զարգացումը օտարերկրյա պետությունների հայ համայնքների և կրթամշակութային կենտրոնների հետ։</w:t>
      </w:r>
    </w:p>
    <w:p w14:paraId="448A1549" w14:textId="77777777" w:rsidR="0072413D" w:rsidRPr="00763E0A" w:rsidRDefault="0072413D" w:rsidP="00763E0A">
      <w:pPr>
        <w:ind w:firstLine="720"/>
        <w:contextualSpacing/>
        <w:jc w:val="both"/>
        <w:rPr>
          <w:rFonts w:ascii="GHEA Grapalat" w:hAnsi="GHEA Grapalat"/>
          <w:lang w:val="af-ZA" w:eastAsia="ru-RU"/>
        </w:rPr>
      </w:pPr>
    </w:p>
    <w:p w14:paraId="6207BF5C" w14:textId="77777777" w:rsidR="0011478F" w:rsidRPr="00763E0A" w:rsidRDefault="0011478F" w:rsidP="00763E0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ascii="GHEA Grapalat" w:eastAsiaTheme="minorEastAsia" w:hAnsi="GHEA Grapalat" w:cs="Times New Roman"/>
          <w:b/>
          <w:lang w:val="af-ZA"/>
        </w:rPr>
      </w:pPr>
      <w:r w:rsidRPr="00763E0A">
        <w:rPr>
          <w:rFonts w:ascii="GHEA Grapalat" w:eastAsiaTheme="minorEastAsia" w:hAnsi="GHEA Grapalat" w:cs="Times New Roman"/>
          <w:b/>
        </w:rPr>
        <w:t>ՈԼՈՐՏԱՅԻՆ</w:t>
      </w:r>
      <w:r w:rsidRPr="00763E0A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763E0A">
        <w:rPr>
          <w:rFonts w:ascii="GHEA Grapalat" w:eastAsiaTheme="minorEastAsia" w:hAnsi="GHEA Grapalat" w:cs="Times New Roman"/>
          <w:b/>
        </w:rPr>
        <w:t>ԾԱԽՍԱՅԻՆ</w:t>
      </w:r>
      <w:r w:rsidRPr="00763E0A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763E0A">
        <w:rPr>
          <w:rFonts w:ascii="GHEA Grapalat" w:eastAsiaTheme="minorEastAsia" w:hAnsi="GHEA Grapalat" w:cs="Times New Roman"/>
          <w:b/>
        </w:rPr>
        <w:t>ԾՐԱԳՐԵՐԸ</w:t>
      </w:r>
      <w:r w:rsidRPr="00763E0A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763E0A">
        <w:rPr>
          <w:rFonts w:ascii="GHEA Grapalat" w:eastAsiaTheme="minorEastAsia" w:hAnsi="GHEA Grapalat" w:cs="Times New Roman"/>
          <w:b/>
        </w:rPr>
        <w:t>ԵՎ</w:t>
      </w:r>
      <w:r w:rsidRPr="00763E0A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763E0A">
        <w:rPr>
          <w:rFonts w:ascii="GHEA Grapalat" w:eastAsiaTheme="minorEastAsia" w:hAnsi="GHEA Grapalat" w:cs="Times New Roman"/>
          <w:b/>
        </w:rPr>
        <w:t>ԾԱԽՍԱՅԻՆ</w:t>
      </w:r>
      <w:r w:rsidRPr="00763E0A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763E0A">
        <w:rPr>
          <w:rFonts w:ascii="GHEA Grapalat" w:eastAsiaTheme="minorEastAsia" w:hAnsi="GHEA Grapalat" w:cs="Times New Roman"/>
          <w:b/>
        </w:rPr>
        <w:t>ԳԵՐԱԿԱՅՈՒԹՅՈՒՆՆԵՐԸ</w:t>
      </w:r>
      <w:r w:rsidRPr="00763E0A">
        <w:rPr>
          <w:rFonts w:ascii="GHEA Grapalat" w:eastAsiaTheme="minorEastAsia" w:hAnsi="GHEA Grapalat" w:cs="Times New Roman"/>
          <w:b/>
          <w:lang w:val="af-ZA"/>
        </w:rPr>
        <w:t xml:space="preserve"> </w:t>
      </w:r>
    </w:p>
    <w:p w14:paraId="419EC923" w14:textId="77777777" w:rsidR="00763E0A" w:rsidRPr="00763E0A" w:rsidRDefault="00763E0A" w:rsidP="00763E0A">
      <w:pPr>
        <w:ind w:firstLine="600"/>
        <w:contextualSpacing/>
        <w:jc w:val="both"/>
        <w:rPr>
          <w:rFonts w:ascii="GHEA Grapalat" w:eastAsia="MS Mincho" w:hAnsi="GHEA Grapalat" w:cs="MS Mincho"/>
          <w:lang w:val="fr-FR"/>
        </w:rPr>
      </w:pPr>
      <w:r w:rsidRPr="00763E0A">
        <w:rPr>
          <w:rFonts w:ascii="GHEA Grapalat" w:hAnsi="GHEA Grapalat" w:cs="Sylfaen"/>
          <w:lang w:val="fr-FR"/>
        </w:rPr>
        <w:t>ՀՀ պետական բյուջե</w:t>
      </w:r>
      <w:r w:rsidRPr="00763E0A">
        <w:rPr>
          <w:rFonts w:ascii="GHEA Grapalat" w:hAnsi="GHEA Grapalat" w:cs="Sylfaen"/>
          <w:lang w:val="hy-AM"/>
        </w:rPr>
        <w:t>ում գոյություն ունեցող ծախսային պարտավորություններն են՝ ըստ առաջնահերթության</w:t>
      </w:r>
      <w:r w:rsidRPr="00763E0A">
        <w:rPr>
          <w:rFonts w:ascii="Cambria Math" w:eastAsia="MS Mincho" w:hAnsi="Cambria Math" w:cs="Cambria Math"/>
          <w:lang w:val="hy-AM"/>
        </w:rPr>
        <w:t>․</w:t>
      </w:r>
    </w:p>
    <w:p w14:paraId="0339974C" w14:textId="05431FBF" w:rsidR="00133E6B" w:rsidRPr="00133E6B" w:rsidRDefault="00763E0A" w:rsidP="00133E6B">
      <w:pPr>
        <w:pStyle w:val="ListParagraph"/>
        <w:numPr>
          <w:ilvl w:val="0"/>
          <w:numId w:val="6"/>
        </w:numPr>
        <w:spacing w:after="0"/>
        <w:jc w:val="both"/>
        <w:rPr>
          <w:rFonts w:ascii="GHEA Grapalat" w:hAnsi="GHEA Grapalat" w:cs="Sylfaen"/>
          <w:b/>
          <w:u w:val="single"/>
          <w:lang w:val="fr-FR"/>
        </w:rPr>
      </w:pPr>
      <w:proofErr w:type="spellStart"/>
      <w:r w:rsidRPr="00763E0A">
        <w:rPr>
          <w:rFonts w:ascii="GHEA Grapalat" w:hAnsi="GHEA Grapalat" w:cs="Sylfaen"/>
          <w:b/>
          <w:u w:val="single"/>
          <w:lang w:val="fr-FR"/>
        </w:rPr>
        <w:t>Սփյուռքի</w:t>
      </w:r>
      <w:proofErr w:type="spellEnd"/>
      <w:r w:rsidRPr="00763E0A">
        <w:rPr>
          <w:rFonts w:ascii="GHEA Grapalat" w:hAnsi="GHEA Grapalat" w:cs="Sylfaen"/>
          <w:b/>
          <w:u w:val="single"/>
          <w:lang w:val="fr-FR"/>
        </w:rPr>
        <w:t xml:space="preserve"> </w:t>
      </w:r>
      <w:proofErr w:type="spellStart"/>
      <w:r w:rsidRPr="00763E0A">
        <w:rPr>
          <w:rFonts w:ascii="GHEA Grapalat" w:hAnsi="GHEA Grapalat" w:cs="Sylfaen"/>
          <w:b/>
          <w:u w:val="single"/>
          <w:lang w:val="fr-FR"/>
        </w:rPr>
        <w:t>հետ</w:t>
      </w:r>
      <w:proofErr w:type="spellEnd"/>
      <w:r w:rsidRPr="00763E0A">
        <w:rPr>
          <w:rFonts w:ascii="GHEA Grapalat" w:hAnsi="GHEA Grapalat" w:cs="Sylfaen"/>
          <w:b/>
          <w:u w:val="single"/>
          <w:lang w:val="fr-FR"/>
        </w:rPr>
        <w:t xml:space="preserve"> </w:t>
      </w:r>
      <w:proofErr w:type="spellStart"/>
      <w:r w:rsidRPr="00763E0A">
        <w:rPr>
          <w:rFonts w:ascii="GHEA Grapalat" w:hAnsi="GHEA Grapalat" w:cs="Sylfaen"/>
          <w:b/>
          <w:u w:val="single"/>
          <w:lang w:val="fr-FR"/>
        </w:rPr>
        <w:t>համագործակցության</w:t>
      </w:r>
      <w:proofErr w:type="spellEnd"/>
      <w:r w:rsidRPr="00763E0A">
        <w:rPr>
          <w:rFonts w:ascii="GHEA Grapalat" w:hAnsi="GHEA Grapalat" w:cs="Sylfaen"/>
          <w:b/>
          <w:u w:val="single"/>
          <w:lang w:val="fr-FR"/>
        </w:rPr>
        <w:t xml:space="preserve"> </w:t>
      </w:r>
      <w:proofErr w:type="spellStart"/>
      <w:r w:rsidRPr="00763E0A">
        <w:rPr>
          <w:rFonts w:ascii="GHEA Grapalat" w:hAnsi="GHEA Grapalat" w:cs="Sylfaen"/>
          <w:b/>
          <w:u w:val="single"/>
          <w:lang w:val="fr-FR"/>
        </w:rPr>
        <w:t>շրջանակներում</w:t>
      </w:r>
      <w:proofErr w:type="spellEnd"/>
      <w:r w:rsidRPr="00763E0A">
        <w:rPr>
          <w:rFonts w:ascii="GHEA Grapalat" w:hAnsi="GHEA Grapalat" w:cs="Sylfaen"/>
          <w:b/>
          <w:u w:val="single"/>
          <w:lang w:val="fr-FR"/>
        </w:rPr>
        <w:t xml:space="preserve"> </w:t>
      </w:r>
    </w:p>
    <w:p w14:paraId="555BB905" w14:textId="77777777" w:rsidR="00763E0A" w:rsidRPr="00763E0A" w:rsidRDefault="00763E0A" w:rsidP="00763E0A">
      <w:pPr>
        <w:pStyle w:val="ListParagraph"/>
        <w:numPr>
          <w:ilvl w:val="0"/>
          <w:numId w:val="7"/>
        </w:numPr>
        <w:spacing w:after="0"/>
        <w:jc w:val="both"/>
        <w:rPr>
          <w:rFonts w:ascii="GHEA Grapalat" w:hAnsi="GHEA Grapalat" w:cs="Sylfaen"/>
          <w:lang w:val="fr-FR"/>
        </w:rPr>
      </w:pPr>
      <w:r w:rsidRPr="00763E0A">
        <w:rPr>
          <w:rFonts w:ascii="GHEA Grapalat" w:hAnsi="GHEA Grapalat" w:cs="Sylfaen"/>
          <w:lang w:val="fr-FR"/>
        </w:rPr>
        <w:t>Սփյուռքի կրթօջախների ուսուցիչների վերապատրաստում,</w:t>
      </w:r>
    </w:p>
    <w:p w14:paraId="3AD5CA9C" w14:textId="77777777" w:rsidR="00763E0A" w:rsidRPr="00763E0A" w:rsidRDefault="00763E0A" w:rsidP="00763E0A">
      <w:pPr>
        <w:pStyle w:val="ListParagraph"/>
        <w:numPr>
          <w:ilvl w:val="0"/>
          <w:numId w:val="7"/>
        </w:numPr>
        <w:spacing w:after="0"/>
        <w:ind w:left="965"/>
        <w:jc w:val="both"/>
        <w:rPr>
          <w:rFonts w:ascii="GHEA Grapalat" w:hAnsi="GHEA Grapalat"/>
          <w:lang w:val="fr-FR"/>
        </w:rPr>
      </w:pPr>
      <w:r w:rsidRPr="00763E0A">
        <w:rPr>
          <w:rFonts w:ascii="GHEA Grapalat" w:hAnsi="GHEA Grapalat" w:cs="Sylfaen"/>
          <w:lang w:val="fr-FR"/>
        </w:rPr>
        <w:t xml:space="preserve">Օտարերկրյա պետություններում հայերենի և հայագիտական առարկաների դասավանդում, հետազոտական աշխատանքին աջակցություն, </w:t>
      </w:r>
    </w:p>
    <w:p w14:paraId="36CA9BB0" w14:textId="12EF024D" w:rsidR="00763E0A" w:rsidRPr="00763E0A" w:rsidRDefault="00763E0A" w:rsidP="00763E0A">
      <w:pPr>
        <w:pStyle w:val="ListParagraph"/>
        <w:numPr>
          <w:ilvl w:val="0"/>
          <w:numId w:val="7"/>
        </w:numPr>
        <w:spacing w:after="0"/>
        <w:jc w:val="both"/>
        <w:rPr>
          <w:rFonts w:ascii="GHEA Grapalat" w:hAnsi="GHEA Grapalat"/>
          <w:lang w:val="fr-FR"/>
        </w:rPr>
      </w:pPr>
      <w:proofErr w:type="spellStart"/>
      <w:r w:rsidRPr="00763E0A">
        <w:rPr>
          <w:rFonts w:ascii="GHEA Grapalat" w:hAnsi="GHEA Grapalat"/>
        </w:rPr>
        <w:t>Դասագրքերի</w:t>
      </w:r>
      <w:proofErr w:type="spellEnd"/>
      <w:r w:rsidRPr="00763E0A">
        <w:rPr>
          <w:rFonts w:ascii="GHEA Grapalat" w:hAnsi="GHEA Grapalat"/>
          <w:lang w:val="fr-FR"/>
        </w:rPr>
        <w:t xml:space="preserve"> </w:t>
      </w:r>
      <w:r w:rsidRPr="00763E0A">
        <w:rPr>
          <w:rFonts w:ascii="GHEA Grapalat" w:hAnsi="GHEA Grapalat"/>
        </w:rPr>
        <w:t>և</w:t>
      </w:r>
      <w:r w:rsidRPr="00763E0A">
        <w:rPr>
          <w:rFonts w:ascii="GHEA Grapalat" w:hAnsi="GHEA Grapalat"/>
          <w:lang w:val="fr-FR"/>
        </w:rPr>
        <w:t xml:space="preserve"> </w:t>
      </w:r>
      <w:proofErr w:type="spellStart"/>
      <w:r w:rsidRPr="00763E0A">
        <w:rPr>
          <w:rFonts w:ascii="GHEA Grapalat" w:hAnsi="GHEA Grapalat"/>
        </w:rPr>
        <w:t>ուսումնաօժանդակ</w:t>
      </w:r>
      <w:proofErr w:type="spellEnd"/>
      <w:r w:rsidRPr="00AF6DBD">
        <w:rPr>
          <w:rFonts w:ascii="GHEA Grapalat" w:hAnsi="GHEA Grapalat"/>
          <w:lang w:val="fr-FR"/>
        </w:rPr>
        <w:t xml:space="preserve"> </w:t>
      </w:r>
      <w:proofErr w:type="spellStart"/>
      <w:r w:rsidR="00341571" w:rsidRPr="00ED78A3">
        <w:rPr>
          <w:rFonts w:ascii="GHEA Grapalat" w:hAnsi="GHEA Grapalat"/>
        </w:rPr>
        <w:t>նյութերի</w:t>
      </w:r>
      <w:proofErr w:type="spellEnd"/>
      <w:r w:rsidR="00341571">
        <w:rPr>
          <w:rFonts w:ascii="GHEA Grapalat" w:hAnsi="GHEA Grapalat"/>
          <w:lang w:val="hy-AM"/>
        </w:rPr>
        <w:t xml:space="preserve"> </w:t>
      </w:r>
      <w:proofErr w:type="spellStart"/>
      <w:r w:rsidRPr="00763E0A">
        <w:rPr>
          <w:rFonts w:ascii="GHEA Grapalat" w:hAnsi="GHEA Grapalat"/>
        </w:rPr>
        <w:t>ձեռքբերում</w:t>
      </w:r>
      <w:proofErr w:type="spellEnd"/>
      <w:r w:rsidRPr="00763E0A">
        <w:rPr>
          <w:rFonts w:ascii="GHEA Grapalat" w:hAnsi="GHEA Grapalat"/>
          <w:lang w:val="fr-FR"/>
        </w:rPr>
        <w:t xml:space="preserve">, </w:t>
      </w:r>
      <w:proofErr w:type="spellStart"/>
      <w:r w:rsidRPr="00763E0A">
        <w:rPr>
          <w:rFonts w:ascii="GHEA Grapalat" w:hAnsi="GHEA Grapalat"/>
        </w:rPr>
        <w:t>մշակում</w:t>
      </w:r>
      <w:proofErr w:type="spellEnd"/>
      <w:r w:rsidRPr="00763E0A">
        <w:rPr>
          <w:rFonts w:ascii="GHEA Grapalat" w:hAnsi="GHEA Grapalat"/>
          <w:lang w:val="fr-FR"/>
        </w:rPr>
        <w:t xml:space="preserve">, </w:t>
      </w:r>
      <w:proofErr w:type="spellStart"/>
      <w:r w:rsidRPr="00763E0A">
        <w:rPr>
          <w:rFonts w:ascii="GHEA Grapalat" w:hAnsi="GHEA Grapalat"/>
        </w:rPr>
        <w:t>տրամադրում</w:t>
      </w:r>
      <w:proofErr w:type="spellEnd"/>
      <w:r w:rsidRPr="00763E0A">
        <w:rPr>
          <w:rFonts w:ascii="GHEA Grapalat" w:hAnsi="GHEA Grapalat"/>
          <w:lang w:val="fr-FR"/>
        </w:rPr>
        <w:t xml:space="preserve">, </w:t>
      </w:r>
      <w:proofErr w:type="spellStart"/>
      <w:r w:rsidRPr="00763E0A">
        <w:rPr>
          <w:rFonts w:ascii="GHEA Grapalat" w:hAnsi="GHEA Grapalat"/>
        </w:rPr>
        <w:t>առաքում</w:t>
      </w:r>
      <w:proofErr w:type="spellEnd"/>
    </w:p>
    <w:p w14:paraId="15C380B0" w14:textId="77777777" w:rsidR="00763E0A" w:rsidRPr="00763E0A" w:rsidRDefault="00763E0A" w:rsidP="00763E0A">
      <w:pPr>
        <w:pStyle w:val="ListParagraph"/>
        <w:numPr>
          <w:ilvl w:val="0"/>
          <w:numId w:val="7"/>
        </w:numPr>
        <w:spacing w:after="0"/>
        <w:ind w:left="965"/>
        <w:jc w:val="both"/>
        <w:rPr>
          <w:rFonts w:ascii="GHEA Grapalat" w:hAnsi="GHEA Grapalat"/>
          <w:lang w:val="hy-AM"/>
        </w:rPr>
      </w:pPr>
      <w:r w:rsidRPr="00763E0A">
        <w:rPr>
          <w:rFonts w:ascii="GHEA Grapalat" w:hAnsi="GHEA Grapalat"/>
          <w:lang w:val="hy-AM"/>
        </w:rPr>
        <w:t>Համահայկական կրթական խորհրդաժողով,</w:t>
      </w:r>
    </w:p>
    <w:p w14:paraId="082C99F0" w14:textId="2AC97DAA" w:rsidR="00763E0A" w:rsidRPr="00763E0A" w:rsidRDefault="00763E0A" w:rsidP="00763E0A">
      <w:pPr>
        <w:pStyle w:val="ListParagraph"/>
        <w:numPr>
          <w:ilvl w:val="0"/>
          <w:numId w:val="7"/>
        </w:numPr>
        <w:spacing w:after="0"/>
        <w:ind w:left="965"/>
        <w:jc w:val="both"/>
        <w:rPr>
          <w:rFonts w:ascii="GHEA Grapalat" w:hAnsi="GHEA Grapalat" w:cs="Sylfaen"/>
          <w:lang w:val="fr-FR"/>
        </w:rPr>
      </w:pPr>
      <w:r w:rsidRPr="00763E0A">
        <w:rPr>
          <w:rFonts w:ascii="GHEA Grapalat" w:hAnsi="GHEA Grapalat"/>
          <w:lang w:val="hy-AM"/>
        </w:rPr>
        <w:t xml:space="preserve">Սփյուռքի </w:t>
      </w:r>
      <w:r w:rsidRPr="00763E0A">
        <w:rPr>
          <w:rFonts w:ascii="GHEA Grapalat" w:hAnsi="GHEA Grapalat" w:cs="Sylfaen"/>
          <w:lang w:val="fr-FR"/>
        </w:rPr>
        <w:t xml:space="preserve">կրթօջախների տվյալների </w:t>
      </w:r>
      <w:r w:rsidR="00A17F73">
        <w:rPr>
          <w:rFonts w:ascii="GHEA Grapalat" w:hAnsi="GHEA Grapalat" w:cs="Sylfaen"/>
          <w:lang w:val="fr-FR"/>
        </w:rPr>
        <w:t>էլեկտրոնային</w:t>
      </w:r>
      <w:r w:rsidRPr="00763E0A">
        <w:rPr>
          <w:rFonts w:ascii="GHEA Grapalat" w:hAnsi="GHEA Grapalat" w:cs="Sylfaen"/>
          <w:lang w:val="fr-FR"/>
        </w:rPr>
        <w:t xml:space="preserve"> բազայի ստեղծում,</w:t>
      </w:r>
    </w:p>
    <w:p w14:paraId="321A2FEE" w14:textId="77777777" w:rsidR="00763E0A" w:rsidRPr="00763E0A" w:rsidRDefault="00763E0A" w:rsidP="00763E0A">
      <w:pPr>
        <w:pStyle w:val="ListParagraph"/>
        <w:numPr>
          <w:ilvl w:val="0"/>
          <w:numId w:val="7"/>
        </w:numPr>
        <w:spacing w:after="0"/>
        <w:jc w:val="both"/>
        <w:rPr>
          <w:rFonts w:ascii="GHEA Grapalat" w:hAnsi="GHEA Grapalat"/>
          <w:lang w:val="fr-FR"/>
        </w:rPr>
      </w:pPr>
      <w:r w:rsidRPr="00763E0A">
        <w:rPr>
          <w:rFonts w:ascii="GHEA Grapalat" w:hAnsi="GHEA Grapalat" w:cs="Sylfaen"/>
          <w:lang w:val="fr-FR"/>
        </w:rPr>
        <w:t>Միգրանտ ընտանիքների դպրոցահասակ երեխաների հայերենի բարելավում</w:t>
      </w:r>
    </w:p>
    <w:p w14:paraId="69842E4F" w14:textId="74B8795D" w:rsidR="00763E0A" w:rsidRDefault="00763E0A" w:rsidP="0072413D">
      <w:pPr>
        <w:pStyle w:val="ListParagraph"/>
        <w:numPr>
          <w:ilvl w:val="0"/>
          <w:numId w:val="7"/>
        </w:numPr>
        <w:spacing w:after="0"/>
        <w:jc w:val="both"/>
        <w:rPr>
          <w:rFonts w:ascii="GHEA Grapalat" w:hAnsi="GHEA Grapalat"/>
        </w:rPr>
      </w:pPr>
      <w:proofErr w:type="spellStart"/>
      <w:r w:rsidRPr="00763E0A">
        <w:rPr>
          <w:rFonts w:ascii="GHEA Grapalat" w:hAnsi="GHEA Grapalat"/>
        </w:rPr>
        <w:t>Կրթամշակութային</w:t>
      </w:r>
      <w:proofErr w:type="spellEnd"/>
      <w:r w:rsidRPr="00763E0A">
        <w:rPr>
          <w:rFonts w:ascii="GHEA Grapalat" w:hAnsi="GHEA Grapalat"/>
        </w:rPr>
        <w:t xml:space="preserve"> </w:t>
      </w:r>
      <w:proofErr w:type="spellStart"/>
      <w:r w:rsidRPr="00763E0A">
        <w:rPr>
          <w:rFonts w:ascii="GHEA Grapalat" w:hAnsi="GHEA Grapalat"/>
        </w:rPr>
        <w:t>աջակցություն</w:t>
      </w:r>
      <w:proofErr w:type="spellEnd"/>
      <w:r w:rsidRPr="00763E0A">
        <w:rPr>
          <w:rFonts w:ascii="GHEA Grapalat" w:hAnsi="GHEA Grapalat"/>
        </w:rPr>
        <w:t xml:space="preserve"> </w:t>
      </w:r>
      <w:proofErr w:type="spellStart"/>
      <w:r w:rsidRPr="00763E0A">
        <w:rPr>
          <w:rFonts w:ascii="GHEA Grapalat" w:hAnsi="GHEA Grapalat"/>
        </w:rPr>
        <w:t>սփյուռքի</w:t>
      </w:r>
      <w:proofErr w:type="spellEnd"/>
      <w:r w:rsidRPr="00763E0A">
        <w:rPr>
          <w:rFonts w:ascii="GHEA Grapalat" w:hAnsi="GHEA Grapalat"/>
        </w:rPr>
        <w:t xml:space="preserve"> </w:t>
      </w:r>
      <w:proofErr w:type="spellStart"/>
      <w:r w:rsidRPr="00763E0A">
        <w:rPr>
          <w:rFonts w:ascii="GHEA Grapalat" w:hAnsi="GHEA Grapalat"/>
        </w:rPr>
        <w:t>համայնքներին</w:t>
      </w:r>
      <w:proofErr w:type="spellEnd"/>
      <w:r w:rsidRPr="00763E0A">
        <w:rPr>
          <w:rFonts w:ascii="GHEA Grapalat" w:hAnsi="GHEA Grapalat"/>
        </w:rPr>
        <w:t>:</w:t>
      </w:r>
    </w:p>
    <w:p w14:paraId="11ACE38F" w14:textId="77777777" w:rsidR="0072413D" w:rsidRPr="0072413D" w:rsidRDefault="0072413D" w:rsidP="0072413D">
      <w:pPr>
        <w:pStyle w:val="ListParagraph"/>
        <w:spacing w:after="0"/>
        <w:ind w:left="960"/>
        <w:jc w:val="both"/>
        <w:rPr>
          <w:rFonts w:ascii="GHEA Grapalat" w:hAnsi="GHEA Grapalat"/>
        </w:rPr>
      </w:pPr>
    </w:p>
    <w:p w14:paraId="0EF17F58" w14:textId="3E431E68" w:rsidR="00763E0A" w:rsidRPr="00763E0A" w:rsidRDefault="00763E0A" w:rsidP="00763E0A">
      <w:pPr>
        <w:pStyle w:val="ListParagraph"/>
        <w:numPr>
          <w:ilvl w:val="0"/>
          <w:numId w:val="6"/>
        </w:numPr>
        <w:spacing w:after="0"/>
        <w:jc w:val="both"/>
        <w:rPr>
          <w:rFonts w:ascii="GHEA Grapalat" w:hAnsi="GHEA Grapalat" w:cs="Sylfaen"/>
          <w:b/>
          <w:u w:val="single"/>
          <w:lang w:val="fr-FR"/>
        </w:rPr>
      </w:pPr>
      <w:proofErr w:type="spellStart"/>
      <w:r w:rsidRPr="00763E0A">
        <w:rPr>
          <w:rFonts w:ascii="GHEA Grapalat" w:hAnsi="GHEA Grapalat" w:cs="Sylfaen"/>
          <w:b/>
          <w:u w:val="single"/>
          <w:lang w:val="fr-FR"/>
        </w:rPr>
        <w:t>Մշակութային</w:t>
      </w:r>
      <w:proofErr w:type="spellEnd"/>
      <w:r w:rsidRPr="00763E0A">
        <w:rPr>
          <w:rFonts w:ascii="GHEA Grapalat" w:hAnsi="GHEA Grapalat" w:cs="Sylfaen"/>
          <w:b/>
          <w:u w:val="single"/>
          <w:lang w:val="fr-FR"/>
        </w:rPr>
        <w:t xml:space="preserve"> </w:t>
      </w:r>
      <w:proofErr w:type="spellStart"/>
      <w:r w:rsidRPr="00763E0A">
        <w:rPr>
          <w:rFonts w:ascii="GHEA Grapalat" w:hAnsi="GHEA Grapalat" w:cs="Sylfaen"/>
          <w:b/>
          <w:u w:val="single"/>
          <w:lang w:val="fr-FR"/>
        </w:rPr>
        <w:t>միջազգային</w:t>
      </w:r>
      <w:proofErr w:type="spellEnd"/>
      <w:r w:rsidRPr="00763E0A">
        <w:rPr>
          <w:rFonts w:ascii="GHEA Grapalat" w:hAnsi="GHEA Grapalat" w:cs="Sylfaen"/>
          <w:b/>
          <w:u w:val="single"/>
          <w:lang w:val="fr-FR"/>
        </w:rPr>
        <w:t xml:space="preserve"> </w:t>
      </w:r>
      <w:proofErr w:type="spellStart"/>
      <w:r w:rsidRPr="00763E0A">
        <w:rPr>
          <w:rFonts w:ascii="GHEA Grapalat" w:hAnsi="GHEA Grapalat" w:cs="Sylfaen"/>
          <w:b/>
          <w:u w:val="single"/>
          <w:lang w:val="fr-FR"/>
        </w:rPr>
        <w:t>համագործակցության</w:t>
      </w:r>
      <w:proofErr w:type="spellEnd"/>
      <w:r w:rsidRPr="00763E0A">
        <w:rPr>
          <w:rFonts w:ascii="GHEA Grapalat" w:hAnsi="GHEA Grapalat" w:cs="Sylfaen"/>
          <w:b/>
          <w:u w:val="single"/>
          <w:lang w:val="fr-FR"/>
        </w:rPr>
        <w:t xml:space="preserve"> </w:t>
      </w:r>
      <w:proofErr w:type="spellStart"/>
      <w:r w:rsidRPr="00763E0A">
        <w:rPr>
          <w:rFonts w:ascii="GHEA Grapalat" w:hAnsi="GHEA Grapalat" w:cs="Sylfaen"/>
          <w:b/>
          <w:u w:val="single"/>
          <w:lang w:val="fr-FR"/>
        </w:rPr>
        <w:t>շրջանակներում</w:t>
      </w:r>
      <w:proofErr w:type="spellEnd"/>
      <w:r w:rsidRPr="00763E0A">
        <w:rPr>
          <w:rFonts w:ascii="GHEA Grapalat" w:hAnsi="GHEA Grapalat" w:cs="Sylfaen"/>
          <w:b/>
          <w:u w:val="single"/>
          <w:lang w:val="fr-FR"/>
        </w:rPr>
        <w:t xml:space="preserve"> </w:t>
      </w:r>
    </w:p>
    <w:p w14:paraId="61AF02FF" w14:textId="77777777" w:rsidR="00763E0A" w:rsidRPr="00763E0A" w:rsidRDefault="00763E0A" w:rsidP="00763E0A">
      <w:pPr>
        <w:pStyle w:val="ListParagraph"/>
        <w:numPr>
          <w:ilvl w:val="0"/>
          <w:numId w:val="8"/>
        </w:numPr>
        <w:spacing w:after="0"/>
        <w:jc w:val="both"/>
        <w:rPr>
          <w:rFonts w:ascii="GHEA Grapalat" w:hAnsi="GHEA Grapalat"/>
          <w:lang w:val="fr-FR"/>
        </w:rPr>
      </w:pPr>
      <w:proofErr w:type="spellStart"/>
      <w:r w:rsidRPr="00763E0A">
        <w:rPr>
          <w:rFonts w:ascii="GHEA Grapalat" w:hAnsi="GHEA Grapalat" w:cs="Sylfaen"/>
        </w:rPr>
        <w:t>մշակութային</w:t>
      </w:r>
      <w:proofErr w:type="spellEnd"/>
      <w:r w:rsidRPr="00763E0A">
        <w:rPr>
          <w:rFonts w:ascii="GHEA Grapalat" w:hAnsi="GHEA Grapalat"/>
          <w:lang w:val="fr-FR"/>
        </w:rPr>
        <w:t xml:space="preserve"> </w:t>
      </w:r>
      <w:proofErr w:type="spellStart"/>
      <w:r w:rsidRPr="00763E0A">
        <w:rPr>
          <w:rFonts w:ascii="GHEA Grapalat" w:hAnsi="GHEA Grapalat"/>
        </w:rPr>
        <w:t>միջազգային</w:t>
      </w:r>
      <w:proofErr w:type="spellEnd"/>
      <w:r w:rsidRPr="00763E0A">
        <w:rPr>
          <w:rFonts w:ascii="GHEA Grapalat" w:hAnsi="GHEA Grapalat"/>
          <w:lang w:val="fr-FR"/>
        </w:rPr>
        <w:t xml:space="preserve"> </w:t>
      </w:r>
      <w:proofErr w:type="spellStart"/>
      <w:r w:rsidRPr="00763E0A">
        <w:rPr>
          <w:rFonts w:ascii="GHEA Grapalat" w:hAnsi="GHEA Grapalat"/>
        </w:rPr>
        <w:t>համագործակցության</w:t>
      </w:r>
      <w:proofErr w:type="spellEnd"/>
      <w:r w:rsidRPr="00763E0A">
        <w:rPr>
          <w:rFonts w:ascii="GHEA Grapalat" w:hAnsi="GHEA Grapalat"/>
          <w:lang w:val="fr-FR"/>
        </w:rPr>
        <w:t xml:space="preserve"> </w:t>
      </w:r>
      <w:proofErr w:type="spellStart"/>
      <w:r w:rsidRPr="00763E0A">
        <w:rPr>
          <w:rFonts w:ascii="GHEA Grapalat" w:hAnsi="GHEA Grapalat"/>
        </w:rPr>
        <w:t>միջոցառումների</w:t>
      </w:r>
      <w:proofErr w:type="spellEnd"/>
      <w:r w:rsidRPr="00763E0A">
        <w:rPr>
          <w:rFonts w:ascii="GHEA Grapalat" w:hAnsi="GHEA Grapalat"/>
          <w:lang w:val="fr-FR"/>
        </w:rPr>
        <w:t xml:space="preserve"> </w:t>
      </w:r>
      <w:proofErr w:type="spellStart"/>
      <w:r w:rsidRPr="00763E0A">
        <w:rPr>
          <w:rFonts w:ascii="GHEA Grapalat" w:hAnsi="GHEA Grapalat"/>
        </w:rPr>
        <w:t>իրականացում</w:t>
      </w:r>
      <w:proofErr w:type="spellEnd"/>
      <w:r w:rsidRPr="00763E0A">
        <w:rPr>
          <w:rFonts w:ascii="GHEA Grapalat" w:hAnsi="GHEA Grapalat"/>
          <w:lang w:val="fr-FR"/>
        </w:rPr>
        <w:t>,</w:t>
      </w:r>
    </w:p>
    <w:p w14:paraId="1212DB0A" w14:textId="77777777" w:rsidR="00763E0A" w:rsidRPr="00763E0A" w:rsidRDefault="00763E0A" w:rsidP="00763E0A">
      <w:pPr>
        <w:pStyle w:val="ListParagraph"/>
        <w:numPr>
          <w:ilvl w:val="0"/>
          <w:numId w:val="8"/>
        </w:numPr>
        <w:spacing w:after="0"/>
        <w:jc w:val="both"/>
        <w:rPr>
          <w:rFonts w:ascii="GHEA Grapalat" w:hAnsi="GHEA Grapalat" w:cs="Sylfaen"/>
        </w:rPr>
      </w:pPr>
      <w:proofErr w:type="spellStart"/>
      <w:r w:rsidRPr="00763E0A">
        <w:rPr>
          <w:rFonts w:ascii="GHEA Grapalat" w:hAnsi="GHEA Grapalat" w:cs="Sylfaen"/>
        </w:rPr>
        <w:t>միջազգային</w:t>
      </w:r>
      <w:proofErr w:type="spellEnd"/>
      <w:r w:rsidRPr="00763E0A">
        <w:rPr>
          <w:rFonts w:ascii="GHEA Grapalat" w:hAnsi="GHEA Grapalat" w:cs="Sylfaen"/>
        </w:rPr>
        <w:t xml:space="preserve"> </w:t>
      </w:r>
      <w:proofErr w:type="spellStart"/>
      <w:r w:rsidRPr="00763E0A">
        <w:rPr>
          <w:rFonts w:ascii="GHEA Grapalat" w:hAnsi="GHEA Grapalat" w:cs="Sylfaen"/>
        </w:rPr>
        <w:t>կազմակերպություններին</w:t>
      </w:r>
      <w:proofErr w:type="spellEnd"/>
      <w:r w:rsidRPr="00763E0A">
        <w:rPr>
          <w:rFonts w:ascii="GHEA Grapalat" w:hAnsi="GHEA Grapalat" w:cs="Sylfaen"/>
        </w:rPr>
        <w:t xml:space="preserve"> </w:t>
      </w:r>
      <w:proofErr w:type="spellStart"/>
      <w:r w:rsidRPr="00763E0A">
        <w:rPr>
          <w:rFonts w:ascii="GHEA Grapalat" w:hAnsi="GHEA Grapalat" w:cs="Sylfaen"/>
        </w:rPr>
        <w:t>անդամակցում</w:t>
      </w:r>
      <w:proofErr w:type="spellEnd"/>
      <w:r w:rsidRPr="00763E0A">
        <w:rPr>
          <w:rFonts w:ascii="GHEA Grapalat" w:hAnsi="GHEA Grapalat" w:cs="Sylfaen"/>
        </w:rPr>
        <w:t>,</w:t>
      </w:r>
    </w:p>
    <w:p w14:paraId="27109131" w14:textId="7225E632" w:rsidR="00763E0A" w:rsidRPr="00763E0A" w:rsidRDefault="00763E0A" w:rsidP="00763E0A">
      <w:pPr>
        <w:pStyle w:val="ListParagraph"/>
        <w:numPr>
          <w:ilvl w:val="0"/>
          <w:numId w:val="8"/>
        </w:numPr>
        <w:spacing w:after="0"/>
        <w:jc w:val="both"/>
        <w:rPr>
          <w:rFonts w:ascii="GHEA Grapalat" w:hAnsi="GHEA Grapalat" w:cs="Sylfaen"/>
          <w:lang w:val="fr-FR"/>
        </w:rPr>
      </w:pPr>
      <w:r w:rsidRPr="00763E0A">
        <w:rPr>
          <w:rFonts w:ascii="GHEA Grapalat" w:hAnsi="GHEA Grapalat" w:cs="Sylfaen"/>
          <w:lang w:val="fr-FR"/>
        </w:rPr>
        <w:t>աջակցություն օտարերկրյա պետություններում հայալեզու թատերական ներկայացումներին:</w:t>
      </w:r>
    </w:p>
    <w:p w14:paraId="786D5513" w14:textId="77777777" w:rsidR="00763E0A" w:rsidRPr="00763E0A" w:rsidRDefault="00763E0A" w:rsidP="00763E0A">
      <w:pPr>
        <w:spacing w:after="0"/>
        <w:contextualSpacing/>
        <w:jc w:val="both"/>
        <w:rPr>
          <w:rFonts w:ascii="GHEA Grapalat" w:hAnsi="GHEA Grapalat" w:cs="Sylfaen"/>
          <w:lang w:val="fr-FR"/>
        </w:rPr>
      </w:pPr>
    </w:p>
    <w:p w14:paraId="6C300A19" w14:textId="15C7A4F9" w:rsidR="00F45CC7" w:rsidRPr="00763E0A" w:rsidRDefault="00F45CC7" w:rsidP="00763E0A">
      <w:pPr>
        <w:ind w:firstLine="360"/>
        <w:contextualSpacing/>
        <w:jc w:val="both"/>
        <w:rPr>
          <w:rFonts w:ascii="GHEA Grapalat" w:hAnsi="GHEA Grapalat"/>
          <w:lang w:val="hy-AM"/>
        </w:rPr>
      </w:pPr>
      <w:r w:rsidRPr="00763E0A">
        <w:rPr>
          <w:rFonts w:ascii="GHEA Grapalat" w:hAnsi="GHEA Grapalat"/>
          <w:lang w:val="hy-AM"/>
        </w:rPr>
        <w:t xml:space="preserve">Կրթության, </w:t>
      </w:r>
      <w:r w:rsidRPr="00763E0A">
        <w:rPr>
          <w:rFonts w:ascii="GHEA Grapalat" w:hAnsi="GHEA Grapalat" w:cs="Sylfaen"/>
          <w:lang w:val="hy-AM"/>
        </w:rPr>
        <w:t>մշակույթի</w:t>
      </w:r>
      <w:r w:rsidRPr="00763E0A">
        <w:rPr>
          <w:rFonts w:ascii="GHEA Grapalat" w:hAnsi="GHEA Grapalat" w:cs="Sylfaen"/>
          <w:lang w:val="af-ZA"/>
        </w:rPr>
        <w:t xml:space="preserve">, </w:t>
      </w:r>
      <w:r w:rsidRPr="00763E0A">
        <w:rPr>
          <w:rFonts w:ascii="GHEA Grapalat" w:hAnsi="GHEA Grapalat" w:cs="Sylfaen"/>
          <w:lang w:val="hy-AM"/>
        </w:rPr>
        <w:t>սպորտի</w:t>
      </w:r>
      <w:r w:rsidRPr="00763E0A">
        <w:rPr>
          <w:rFonts w:ascii="GHEA Grapalat" w:hAnsi="GHEA Grapalat" w:cs="Sylfaen"/>
          <w:lang w:val="af-ZA"/>
        </w:rPr>
        <w:t xml:space="preserve"> </w:t>
      </w:r>
      <w:r w:rsidRPr="00763E0A">
        <w:rPr>
          <w:rFonts w:ascii="GHEA Grapalat" w:hAnsi="GHEA Grapalat" w:cs="Sylfaen"/>
          <w:lang w:val="hy-AM"/>
        </w:rPr>
        <w:t>և</w:t>
      </w:r>
      <w:r w:rsidRPr="00763E0A">
        <w:rPr>
          <w:rFonts w:ascii="GHEA Grapalat" w:hAnsi="GHEA Grapalat" w:cs="Sylfaen"/>
          <w:lang w:val="af-ZA"/>
        </w:rPr>
        <w:t xml:space="preserve"> </w:t>
      </w:r>
      <w:r w:rsidRPr="00763E0A">
        <w:rPr>
          <w:rFonts w:ascii="GHEA Grapalat" w:hAnsi="GHEA Grapalat" w:cs="Sylfaen"/>
          <w:lang w:val="hy-AM"/>
        </w:rPr>
        <w:t>երիտասարդության</w:t>
      </w:r>
      <w:r w:rsidRPr="00763E0A">
        <w:rPr>
          <w:rFonts w:ascii="GHEA Grapalat" w:hAnsi="GHEA Grapalat" w:cs="Sylfaen"/>
          <w:lang w:val="af-ZA"/>
        </w:rPr>
        <w:t xml:space="preserve"> </w:t>
      </w:r>
      <w:r w:rsidRPr="00763E0A">
        <w:rPr>
          <w:rFonts w:ascii="GHEA Grapalat" w:hAnsi="GHEA Grapalat" w:cs="Sylfaen"/>
          <w:lang w:val="hy-AM"/>
        </w:rPr>
        <w:t>բնագավառներում</w:t>
      </w:r>
      <w:r w:rsidRPr="00763E0A">
        <w:rPr>
          <w:rFonts w:ascii="GHEA Grapalat" w:hAnsi="GHEA Grapalat"/>
          <w:lang w:val="af-ZA"/>
        </w:rPr>
        <w:t xml:space="preserve"> </w:t>
      </w:r>
      <w:r w:rsidRPr="00763E0A">
        <w:rPr>
          <w:rFonts w:ascii="GHEA Grapalat" w:hAnsi="GHEA Grapalat"/>
          <w:lang w:val="hy-AM"/>
        </w:rPr>
        <w:t>միջազգային և սփյուռքի հետ համագործակցության զարգացման</w:t>
      </w:r>
      <w:r w:rsidRPr="00763E0A">
        <w:rPr>
          <w:rFonts w:ascii="GHEA Grapalat" w:hAnsi="GHEA Grapalat"/>
          <w:lang w:val="af-ZA"/>
        </w:rPr>
        <w:t xml:space="preserve"> </w:t>
      </w:r>
      <w:r w:rsidRPr="00763E0A">
        <w:rPr>
          <w:rFonts w:ascii="GHEA Grapalat" w:hAnsi="GHEA Grapalat"/>
          <w:lang w:val="hy-AM"/>
        </w:rPr>
        <w:t>ծրագրի</w:t>
      </w:r>
      <w:r w:rsidRPr="00763E0A">
        <w:rPr>
          <w:rFonts w:ascii="GHEA Grapalat" w:hAnsi="GHEA Grapalat"/>
          <w:lang w:val="af-ZA"/>
        </w:rPr>
        <w:t xml:space="preserve"> </w:t>
      </w:r>
      <w:r w:rsidRPr="00763E0A">
        <w:rPr>
          <w:rFonts w:ascii="GHEA Grapalat" w:hAnsi="GHEA Grapalat"/>
          <w:lang w:val="hy-AM"/>
        </w:rPr>
        <w:t>իրականացման</w:t>
      </w:r>
      <w:r w:rsidRPr="00763E0A">
        <w:rPr>
          <w:rFonts w:ascii="GHEA Grapalat" w:hAnsi="GHEA Grapalat"/>
          <w:lang w:val="af-ZA"/>
        </w:rPr>
        <w:t xml:space="preserve"> </w:t>
      </w:r>
      <w:r w:rsidRPr="00763E0A">
        <w:rPr>
          <w:rFonts w:ascii="GHEA Grapalat" w:hAnsi="GHEA Grapalat"/>
          <w:lang w:val="hy-AM"/>
        </w:rPr>
        <w:t>մասով սահմանվում են հետևյալ հիմնական ծախսային ուղղությունները</w:t>
      </w:r>
      <w:r w:rsidRPr="00763E0A">
        <w:rPr>
          <w:rFonts w:ascii="Cambria Math" w:hAnsi="Cambria Math" w:cs="Cambria Math"/>
          <w:lang w:val="hy-AM"/>
        </w:rPr>
        <w:t>․</w:t>
      </w:r>
    </w:p>
    <w:p w14:paraId="0A003FB8" w14:textId="0E15F729" w:rsidR="00F45CC7" w:rsidRPr="00763E0A" w:rsidRDefault="00F45CC7" w:rsidP="00763E0A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hy-AM"/>
        </w:rPr>
      </w:pPr>
      <w:r w:rsidRPr="00763E0A">
        <w:rPr>
          <w:rFonts w:ascii="GHEA Grapalat" w:hAnsi="GHEA Grapalat"/>
          <w:lang w:val="hy-AM"/>
        </w:rPr>
        <w:t>սփյուռքում կրթական գործի բարելավում,</w:t>
      </w:r>
    </w:p>
    <w:p w14:paraId="46993934" w14:textId="29DDF924" w:rsidR="00F45CC7" w:rsidRPr="00763E0A" w:rsidRDefault="00F45CC7" w:rsidP="00763E0A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hy-AM"/>
        </w:rPr>
      </w:pPr>
      <w:r w:rsidRPr="00763E0A">
        <w:rPr>
          <w:rFonts w:ascii="GHEA Grapalat" w:hAnsi="GHEA Grapalat"/>
          <w:lang w:val="hy-AM"/>
        </w:rPr>
        <w:t>օտարերկրյա պետություններում հայերենի դասավանդում,</w:t>
      </w:r>
    </w:p>
    <w:p w14:paraId="7F34650A" w14:textId="782422AA" w:rsidR="00F45CC7" w:rsidRPr="00763E0A" w:rsidRDefault="00F45CC7" w:rsidP="00763E0A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hy-AM"/>
        </w:rPr>
      </w:pPr>
      <w:r w:rsidRPr="00763E0A">
        <w:rPr>
          <w:rFonts w:ascii="GHEA Grapalat" w:hAnsi="GHEA Grapalat"/>
          <w:lang w:val="hy-AM"/>
        </w:rPr>
        <w:t>անդամակցում միջազգային կազմակերպություններին,</w:t>
      </w:r>
    </w:p>
    <w:p w14:paraId="18153914" w14:textId="1D52CDD2" w:rsidR="00F45CC7" w:rsidRPr="00763E0A" w:rsidRDefault="00F45CC7" w:rsidP="00763E0A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hy-AM"/>
        </w:rPr>
      </w:pPr>
      <w:r w:rsidRPr="00763E0A">
        <w:rPr>
          <w:rFonts w:ascii="GHEA Grapalat" w:hAnsi="GHEA Grapalat"/>
          <w:lang w:val="hy-AM"/>
        </w:rPr>
        <w:t>թվայնացված տվյալների բազայի կառավարման համակարգերի ստեղծում և շահագործում:</w:t>
      </w:r>
    </w:p>
    <w:p w14:paraId="2C7723AD" w14:textId="77777777" w:rsidR="007620A0" w:rsidRPr="00763E0A" w:rsidRDefault="00F45CC7" w:rsidP="00763E0A">
      <w:pPr>
        <w:contextualSpacing/>
        <w:jc w:val="both"/>
        <w:rPr>
          <w:rFonts w:ascii="GHEA Grapalat" w:hAnsi="GHEA Grapalat"/>
          <w:lang w:val="hy-AM"/>
        </w:rPr>
      </w:pPr>
      <w:r w:rsidRPr="00763E0A">
        <w:rPr>
          <w:rFonts w:ascii="GHEA Grapalat" w:hAnsi="GHEA Grapalat"/>
          <w:lang w:val="hy-AM"/>
        </w:rPr>
        <w:tab/>
        <w:t xml:space="preserve">Ծախսային ուղղություններն ապահովում են ուսուցիչների մասնագիտական կարողությունների հզորացում և ուսումնական նյութերի առկայություն ու առարկաների բարելավում։ Այս տեսակետից առավել մեծ նշանակություն է տրվում սփյուռքահայ </w:t>
      </w:r>
      <w:r w:rsidRPr="00763E0A">
        <w:rPr>
          <w:rFonts w:ascii="GHEA Grapalat" w:hAnsi="GHEA Grapalat"/>
          <w:lang w:val="hy-AM"/>
        </w:rPr>
        <w:lastRenderedPageBreak/>
        <w:t>ուսուցիչների վերապատրաստմանը, դասագրքերի և այլ ուսումնական նյութերի, այդ թվում՝ էլեկտրոնային տրամադրման, տարածման, մշակման գործընթացներին, ինչպես նաև համահայկական կրթական խորհրդաժողովի անցկացմանը, օտարերկրյա համալսարանների հայերենի և այլ հայագիտական առարկաների դասավանդման ֆինանսավորման, գիտաժողովների կազմակերպման, հետազոտությունների անցկացման, ինչպես նաև թվայնացված տվյալների բազայի կառավարման համակարգերի ստեղծմ</w:t>
      </w:r>
      <w:r w:rsidR="007620A0" w:rsidRPr="00763E0A">
        <w:rPr>
          <w:rFonts w:ascii="GHEA Grapalat" w:hAnsi="GHEA Grapalat"/>
          <w:lang w:val="hy-AM"/>
        </w:rPr>
        <w:t>անը</w:t>
      </w:r>
      <w:r w:rsidRPr="00763E0A">
        <w:rPr>
          <w:rFonts w:ascii="GHEA Grapalat" w:hAnsi="GHEA Grapalat"/>
          <w:lang w:val="hy-AM"/>
        </w:rPr>
        <w:t xml:space="preserve"> և շահագործ</w:t>
      </w:r>
      <w:r w:rsidR="007620A0" w:rsidRPr="00763E0A">
        <w:rPr>
          <w:rFonts w:ascii="GHEA Grapalat" w:hAnsi="GHEA Grapalat"/>
          <w:lang w:val="hy-AM"/>
        </w:rPr>
        <w:t>մանը</w:t>
      </w:r>
      <w:r w:rsidRPr="00763E0A">
        <w:rPr>
          <w:rFonts w:ascii="GHEA Grapalat" w:hAnsi="GHEA Grapalat"/>
          <w:lang w:val="hy-AM"/>
        </w:rPr>
        <w:t xml:space="preserve"> (նոր նախաձեռնություն)։</w:t>
      </w:r>
    </w:p>
    <w:p w14:paraId="415650BE" w14:textId="27646D6E" w:rsidR="00763E0A" w:rsidRPr="00763E0A" w:rsidRDefault="00F45CC7" w:rsidP="00763E0A">
      <w:pPr>
        <w:ind w:firstLine="360"/>
        <w:contextualSpacing/>
        <w:jc w:val="both"/>
        <w:rPr>
          <w:rFonts w:ascii="GHEA Grapalat" w:hAnsi="GHEA Grapalat"/>
          <w:lang w:val="hy-AM"/>
        </w:rPr>
      </w:pPr>
      <w:r w:rsidRPr="00763E0A">
        <w:rPr>
          <w:rFonts w:ascii="GHEA Grapalat" w:hAnsi="GHEA Grapalat"/>
          <w:lang w:val="hy-AM"/>
        </w:rPr>
        <w:t>Մշակույթի ոլորտում երկկողմ և/կամ բազմակողմ համագործակցության ընդլայնում</w:t>
      </w:r>
      <w:r w:rsidRPr="00763E0A">
        <w:rPr>
          <w:rFonts w:ascii="GHEA Grapalat" w:hAnsi="GHEA Grapalat" w:cs="GHEA Grapalat"/>
          <w:lang w:val="hy-AM"/>
        </w:rPr>
        <w:t>ն</w:t>
      </w:r>
      <w:r w:rsidRPr="00763E0A">
        <w:rPr>
          <w:rFonts w:ascii="GHEA Grapalat" w:hAnsi="GHEA Grapalat"/>
          <w:lang w:val="hy-AM"/>
        </w:rPr>
        <w:t xml:space="preserve"> իրականացվում և կազմակերպվում է մշակույթի օրերի ձևաչափով, միջազգային հեղինակավոր փառատոներին, մրցույթներին, խորհրդաժողովներին հայ արվեստագետների, ոլորտի մասնագետների մասնակցության ապահովմամբ: Միջազգային համագործակցության ընդլայնումը դիտարկվում է ն</w:t>
      </w:r>
      <w:bookmarkStart w:id="0" w:name="_GoBack"/>
      <w:bookmarkEnd w:id="0"/>
      <w:r w:rsidRPr="00763E0A">
        <w:rPr>
          <w:rFonts w:ascii="GHEA Grapalat" w:hAnsi="GHEA Grapalat"/>
          <w:lang w:val="hy-AM"/>
        </w:rPr>
        <w:t>աև մշակութային նպատակաուղղված դիվանագիտության՝ արտաքին քաղաքականության օրակարգերի և թիրախավորված ծրագրերի իրականացմամբ:</w:t>
      </w:r>
    </w:p>
    <w:p w14:paraId="64B3EAA7" w14:textId="77777777" w:rsidR="0035763F" w:rsidRPr="00334AB2" w:rsidRDefault="0035763F" w:rsidP="00763E0A">
      <w:pPr>
        <w:pStyle w:val="CommentText"/>
        <w:spacing w:line="276" w:lineRule="auto"/>
        <w:ind w:firstLine="567"/>
        <w:contextualSpacing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</w:p>
    <w:p w14:paraId="6207BF62" w14:textId="34E79CB8" w:rsidR="0011478F" w:rsidRPr="00763E0A" w:rsidRDefault="0011478F" w:rsidP="00763E0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ascii="GHEA Grapalat" w:eastAsiaTheme="minorEastAsia" w:hAnsi="GHEA Grapalat" w:cs="Times New Roman"/>
          <w:b/>
        </w:rPr>
      </w:pPr>
      <w:r w:rsidRPr="00763E0A">
        <w:rPr>
          <w:rFonts w:ascii="GHEA Grapalat" w:eastAsiaTheme="minorEastAsia" w:hAnsi="GHEA Grapalat" w:cs="Times New Roman"/>
          <w:b/>
        </w:rPr>
        <w:t xml:space="preserve">ՈԼՈՐՏԱՅԻՆ ԾԱԽՍԵՐԻ ԳՆԱՀԱՏԱԿԱՆԸ </w:t>
      </w:r>
    </w:p>
    <w:p w14:paraId="6207BF63" w14:textId="27CEF979" w:rsidR="0011478F" w:rsidRDefault="0011478F" w:rsidP="00763E0A">
      <w:pPr>
        <w:overflowPunct w:val="0"/>
        <w:autoSpaceDE w:val="0"/>
        <w:autoSpaceDN w:val="0"/>
        <w:adjustRightInd w:val="0"/>
        <w:spacing w:after="220"/>
        <w:ind w:left="720"/>
        <w:contextualSpacing/>
        <w:jc w:val="both"/>
        <w:textAlignment w:val="baseline"/>
        <w:rPr>
          <w:rFonts w:ascii="GHEA Grapalat" w:eastAsiaTheme="minorEastAsia" w:hAnsi="GHEA Grapalat" w:cs="Times New Roman"/>
          <w:i/>
        </w:rPr>
      </w:pPr>
    </w:p>
    <w:sectPr w:rsidR="0011478F" w:rsidSect="0037427E">
      <w:headerReference w:type="default" r:id="rId8"/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9E658" w14:textId="77777777" w:rsidR="00EE49DE" w:rsidRDefault="00EE49DE" w:rsidP="0011478F">
      <w:pPr>
        <w:spacing w:after="0" w:line="240" w:lineRule="auto"/>
      </w:pPr>
      <w:r>
        <w:separator/>
      </w:r>
    </w:p>
  </w:endnote>
  <w:endnote w:type="continuationSeparator" w:id="0">
    <w:p w14:paraId="5771FB8E" w14:textId="77777777" w:rsidR="00EE49DE" w:rsidRDefault="00EE49DE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B1990" w14:textId="77777777" w:rsidR="00EE49DE" w:rsidRDefault="00EE49DE" w:rsidP="0011478F">
      <w:pPr>
        <w:spacing w:after="0" w:line="240" w:lineRule="auto"/>
      </w:pPr>
      <w:r>
        <w:separator/>
      </w:r>
    </w:p>
  </w:footnote>
  <w:footnote w:type="continuationSeparator" w:id="0">
    <w:p w14:paraId="41ACA64A" w14:textId="77777777" w:rsidR="00EE49DE" w:rsidRDefault="00EE49DE" w:rsidP="00114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8E794" w14:textId="77777777" w:rsidR="008F4123" w:rsidRDefault="008F4123" w:rsidP="008F4123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2027-2029 </w:t>
    </w:r>
    <w:proofErr w:type="spellStart"/>
    <w:r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>
      <w:rPr>
        <w:rFonts w:ascii="GHEA Grapalat" w:hAnsi="GHEA Grapalat"/>
        <w:i/>
        <w:iCs/>
        <w:color w:val="002060"/>
        <w:sz w:val="18"/>
        <w:szCs w:val="18"/>
        <w:lang w:val="hy-AM"/>
      </w:rPr>
      <w:t>. ՀՀ ԿԳՄՍՆ</w:t>
    </w:r>
    <w:r>
      <w:rPr>
        <w:rFonts w:ascii="GHEA Grapalat" w:hAnsi="GHEA Grapalat"/>
        <w:i/>
        <w:iCs/>
        <w:color w:val="002060"/>
        <w:sz w:val="18"/>
        <w:szCs w:val="18"/>
      </w:rPr>
      <w:t xml:space="preserve"> ՄԺԾԾ </w:t>
    </w:r>
    <w:r>
      <w:rPr>
        <w:rFonts w:ascii="GHEA Grapalat" w:hAnsi="GHEA Grapalat"/>
        <w:i/>
        <w:iCs/>
        <w:color w:val="002060"/>
        <w:sz w:val="18"/>
        <w:szCs w:val="18"/>
        <w:lang w:val="ru-RU"/>
      </w:rPr>
      <w:t>հայտ</w:t>
    </w:r>
  </w:p>
  <w:p w14:paraId="37D8E545" w14:textId="77777777" w:rsidR="008F4123" w:rsidRPr="00B40ECC" w:rsidRDefault="008F4123" w:rsidP="008F4123">
    <w:pPr>
      <w:pStyle w:val="Header"/>
      <w:tabs>
        <w:tab w:val="left" w:pos="1995"/>
      </w:tabs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16E06402" wp14:editId="39694F55">
              <wp:simplePos x="0" y="0"/>
              <wp:positionH relativeFrom="column">
                <wp:posOffset>32385</wp:posOffset>
              </wp:positionH>
              <wp:positionV relativeFrom="paragraph">
                <wp:posOffset>6985</wp:posOffset>
              </wp:positionV>
              <wp:extent cx="571817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8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2B5B54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" strokecolor="#002060" strokeweight="1pt">
              <o:lock v:ext="edit" shapetype="f"/>
            </v:line>
          </w:pict>
        </mc:Fallback>
      </mc:AlternateContent>
    </w:r>
    <w:r>
      <w:rPr>
        <w:rFonts w:ascii="GHEA Grapalat" w:hAnsi="GHEA Grapalat"/>
        <w:i/>
        <w:iCs/>
        <w:sz w:val="18"/>
        <w:szCs w:val="18"/>
        <w:lang w:val="ru-RU"/>
      </w:rPr>
      <w:tab/>
    </w:r>
  </w:p>
  <w:p w14:paraId="384FDC92" w14:textId="77777777" w:rsidR="00A107F3" w:rsidRPr="00A107F3" w:rsidRDefault="00A107F3" w:rsidP="00A10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E1776"/>
    <w:multiLevelType w:val="hybridMultilevel"/>
    <w:tmpl w:val="D12AD226"/>
    <w:lvl w:ilvl="0" w:tplc="2A02FD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F25018"/>
    <w:multiLevelType w:val="hybridMultilevel"/>
    <w:tmpl w:val="44B67D2A"/>
    <w:lvl w:ilvl="0" w:tplc="92986604">
      <w:start w:val="1"/>
      <w:numFmt w:val="decimal"/>
      <w:lvlText w:val="%1)"/>
      <w:lvlJc w:val="left"/>
      <w:pPr>
        <w:ind w:left="9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E247547"/>
    <w:multiLevelType w:val="hybridMultilevel"/>
    <w:tmpl w:val="DABCD72A"/>
    <w:lvl w:ilvl="0" w:tplc="04090011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47EB55CF"/>
    <w:multiLevelType w:val="hybridMultilevel"/>
    <w:tmpl w:val="6DE67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134EF8"/>
    <w:multiLevelType w:val="hybridMultilevel"/>
    <w:tmpl w:val="68A60F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24852B1"/>
    <w:multiLevelType w:val="hybridMultilevel"/>
    <w:tmpl w:val="167AB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D57A0B"/>
    <w:multiLevelType w:val="hybridMultilevel"/>
    <w:tmpl w:val="E91C53CE"/>
    <w:lvl w:ilvl="0" w:tplc="585C5358">
      <w:start w:val="4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DB5F78"/>
    <w:multiLevelType w:val="hybridMultilevel"/>
    <w:tmpl w:val="83168AC4"/>
    <w:lvl w:ilvl="0" w:tplc="06DA1DF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21226"/>
    <w:rsid w:val="00052381"/>
    <w:rsid w:val="00054601"/>
    <w:rsid w:val="0006483A"/>
    <w:rsid w:val="000D4664"/>
    <w:rsid w:val="0011478F"/>
    <w:rsid w:val="00133E6B"/>
    <w:rsid w:val="0016559C"/>
    <w:rsid w:val="00185991"/>
    <w:rsid w:val="001A5048"/>
    <w:rsid w:val="001C2FCD"/>
    <w:rsid w:val="001C66C7"/>
    <w:rsid w:val="001E24AF"/>
    <w:rsid w:val="001F222D"/>
    <w:rsid w:val="001F7467"/>
    <w:rsid w:val="002112FB"/>
    <w:rsid w:val="00227CF1"/>
    <w:rsid w:val="002900C3"/>
    <w:rsid w:val="002D54A2"/>
    <w:rsid w:val="002F6C4A"/>
    <w:rsid w:val="00334AB2"/>
    <w:rsid w:val="00336A18"/>
    <w:rsid w:val="00341571"/>
    <w:rsid w:val="0035763F"/>
    <w:rsid w:val="0036326D"/>
    <w:rsid w:val="0037427E"/>
    <w:rsid w:val="00441288"/>
    <w:rsid w:val="004851AA"/>
    <w:rsid w:val="004922F9"/>
    <w:rsid w:val="004E2A5D"/>
    <w:rsid w:val="004F793D"/>
    <w:rsid w:val="00567880"/>
    <w:rsid w:val="005B4EDA"/>
    <w:rsid w:val="005F23B3"/>
    <w:rsid w:val="00614AFF"/>
    <w:rsid w:val="00634883"/>
    <w:rsid w:val="00641E1A"/>
    <w:rsid w:val="006751C7"/>
    <w:rsid w:val="00681F04"/>
    <w:rsid w:val="006F52DA"/>
    <w:rsid w:val="006F68BD"/>
    <w:rsid w:val="00716996"/>
    <w:rsid w:val="0072413D"/>
    <w:rsid w:val="007620A0"/>
    <w:rsid w:val="007621F0"/>
    <w:rsid w:val="00763E0A"/>
    <w:rsid w:val="0076724A"/>
    <w:rsid w:val="007C77D1"/>
    <w:rsid w:val="007C783A"/>
    <w:rsid w:val="007D7997"/>
    <w:rsid w:val="008153B3"/>
    <w:rsid w:val="008277DD"/>
    <w:rsid w:val="008E3F17"/>
    <w:rsid w:val="008F4123"/>
    <w:rsid w:val="009116DC"/>
    <w:rsid w:val="00993FBE"/>
    <w:rsid w:val="009941A2"/>
    <w:rsid w:val="009B2103"/>
    <w:rsid w:val="009C7859"/>
    <w:rsid w:val="009E68D2"/>
    <w:rsid w:val="00A107F3"/>
    <w:rsid w:val="00A16DC1"/>
    <w:rsid w:val="00A17F73"/>
    <w:rsid w:val="00A752F2"/>
    <w:rsid w:val="00A862D7"/>
    <w:rsid w:val="00A931A2"/>
    <w:rsid w:val="00AB6B89"/>
    <w:rsid w:val="00AF32DD"/>
    <w:rsid w:val="00AF5DB9"/>
    <w:rsid w:val="00AF6DBD"/>
    <w:rsid w:val="00B061E7"/>
    <w:rsid w:val="00B51B09"/>
    <w:rsid w:val="00B809DF"/>
    <w:rsid w:val="00B8641E"/>
    <w:rsid w:val="00BB20D8"/>
    <w:rsid w:val="00BC561B"/>
    <w:rsid w:val="00C14110"/>
    <w:rsid w:val="00C4278C"/>
    <w:rsid w:val="00C813A0"/>
    <w:rsid w:val="00CA33B4"/>
    <w:rsid w:val="00CB2097"/>
    <w:rsid w:val="00CF5565"/>
    <w:rsid w:val="00D346E3"/>
    <w:rsid w:val="00D66473"/>
    <w:rsid w:val="00D726AD"/>
    <w:rsid w:val="00E52A31"/>
    <w:rsid w:val="00E83EAF"/>
    <w:rsid w:val="00EA73D4"/>
    <w:rsid w:val="00EB12D8"/>
    <w:rsid w:val="00EB31E1"/>
    <w:rsid w:val="00ED78A3"/>
    <w:rsid w:val="00EE49DE"/>
    <w:rsid w:val="00F243AA"/>
    <w:rsid w:val="00F45CC7"/>
    <w:rsid w:val="00F649E5"/>
    <w:rsid w:val="00F67978"/>
    <w:rsid w:val="00F81EBA"/>
    <w:rsid w:val="00F907FB"/>
    <w:rsid w:val="00FA637C"/>
    <w:rsid w:val="00FB54E7"/>
    <w:rsid w:val="00FE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97B803CD-060D-4B74-BDB9-1EC7712C6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BodyText">
    <w:name w:val="Body Text"/>
    <w:aliases w:val="(Main Text),date,Body Text (Main text)"/>
    <w:basedOn w:val="Normal"/>
    <w:link w:val="BodyTextChar"/>
    <w:rsid w:val="001E24AF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1E24AF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ListParagraph">
    <w:name w:val="List Paragraph"/>
    <w:aliases w:val="List Paragraph_Table bullets,OBC Bullet,List Paragraph11,Normal numbered,Paragraphe de liste PBLH,lp1,List Paragraph2,List Paragraph4,PDP DOCUMENT SUBTITLE,Абзац списка3,Bullet Points,Table of contents numbered,List Paragraph in table"/>
    <w:basedOn w:val="Normal"/>
    <w:link w:val="ListParagraphChar"/>
    <w:uiPriority w:val="34"/>
    <w:qFormat/>
    <w:rsid w:val="001E24AF"/>
    <w:pPr>
      <w:ind w:left="720"/>
      <w:contextualSpacing/>
    </w:pPr>
  </w:style>
  <w:style w:type="character" w:customStyle="1" w:styleId="ListParagraphChar">
    <w:name w:val="List Paragraph Char"/>
    <w:aliases w:val="List Paragraph_Table bullets Char,OBC Bullet Char,List Paragraph11 Char,Normal numbered Char,Paragraphe de liste PBLH Char,lp1 Char,List Paragraph2 Char,List Paragraph4 Char,PDP DOCUMENT SUBTITLE Char,Абзац списка3 Char"/>
    <w:link w:val="ListParagraph"/>
    <w:uiPriority w:val="34"/>
    <w:qFormat/>
    <w:rsid w:val="00A752F2"/>
  </w:style>
  <w:style w:type="paragraph" w:styleId="CommentText">
    <w:name w:val="annotation text"/>
    <w:basedOn w:val="Normal"/>
    <w:link w:val="CommentTextChar"/>
    <w:rsid w:val="007620A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7620A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09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B209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2097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20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CF55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0BD25-4235-4590-93AF-1A9DC862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1059</Words>
  <Characters>6038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MoESCS</cp:lastModifiedBy>
  <cp:revision>29</cp:revision>
  <cp:lastPrinted>2026-02-23T10:11:00Z</cp:lastPrinted>
  <dcterms:created xsi:type="dcterms:W3CDTF">2026-02-20T06:25:00Z</dcterms:created>
  <dcterms:modified xsi:type="dcterms:W3CDTF">2026-07-01T12:16:00Z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